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385A30" w14:textId="77777777" w:rsidR="00BC12F1" w:rsidRDefault="003018CB">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3018CB">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3018CB">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3018CB">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3018CB">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3018CB">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24E13972" w:rsidR="00BC12F1" w:rsidRDefault="003018CB">
      <w:pPr>
        <w:spacing w:line="300" w:lineRule="auto"/>
        <w:ind w:left="720"/>
        <w:jc w:val="both"/>
        <w:rPr>
          <w:rFonts w:ascii="Arial" w:hAnsi="Arial" w:cs="Arial"/>
          <w:sz w:val="20"/>
        </w:rPr>
      </w:pPr>
      <w:r>
        <w:rPr>
          <w:rFonts w:ascii="Arial" w:hAnsi="Arial" w:cs="Arial"/>
          <w:sz w:val="20"/>
        </w:rPr>
        <w:t xml:space="preserve">podpisem smlouvy je </w:t>
      </w:r>
      <w:r w:rsidR="00DE7556">
        <w:rPr>
          <w:rFonts w:ascii="Arial" w:hAnsi="Arial" w:cs="Arial"/>
          <w:sz w:val="20"/>
        </w:rPr>
        <w:t>usnesením Rady města Brna přijatým na schůzi č. R9</w:t>
      </w:r>
      <w:proofErr w:type="gramStart"/>
      <w:r w:rsidR="00DE7556">
        <w:rPr>
          <w:rFonts w:ascii="Arial" w:hAnsi="Arial" w:cs="Arial"/>
          <w:sz w:val="20"/>
        </w:rPr>
        <w:t>/….</w:t>
      </w:r>
      <w:proofErr w:type="gramEnd"/>
      <w:r w:rsidR="00DE7556">
        <w:rPr>
          <w:rFonts w:ascii="Arial" w:hAnsi="Arial" w:cs="Arial"/>
          <w:sz w:val="20"/>
        </w:rPr>
        <w:t xml:space="preserve">konané dne </w:t>
      </w:r>
      <w:r>
        <w:rPr>
          <w:rFonts w:ascii="Arial" w:hAnsi="Arial" w:cs="Arial"/>
          <w:sz w:val="20"/>
        </w:rPr>
        <w:t xml:space="preserve">pověřen a k jednání ve věcech smluvních je oprávněn: </w:t>
      </w:r>
      <w:r>
        <w:rPr>
          <w:rFonts w:ascii="Arial" w:hAnsi="Arial" w:cs="Arial"/>
          <w:sz w:val="20"/>
        </w:rPr>
        <w:tab/>
      </w:r>
    </w:p>
    <w:p w14:paraId="79BD2F15" w14:textId="77777777" w:rsidR="00BC12F1" w:rsidRDefault="003018CB">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BC12F1" w:rsidRDefault="003018CB">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3018CB">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3018CB">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3018CB">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3018CB">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3018CB">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3018CB">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3018CB">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3018CB">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3018CB">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Pr="00B62973" w:rsidRDefault="003018CB">
      <w:pPr>
        <w:pStyle w:val="Texttabulky"/>
        <w:spacing w:line="300" w:lineRule="auto"/>
        <w:rPr>
          <w:rFonts w:ascii="Arial" w:hAnsi="Arial" w:cs="Arial"/>
          <w:sz w:val="20"/>
        </w:rPr>
      </w:pPr>
      <w:r w:rsidRPr="00B62973">
        <w:rPr>
          <w:rFonts w:ascii="Arial" w:hAnsi="Arial" w:cs="Arial"/>
          <w:sz w:val="20"/>
          <w:lang w:val="cs-CZ"/>
        </w:rPr>
        <w:t>1.1</w:t>
      </w:r>
    </w:p>
    <w:p w14:paraId="275B48CE" w14:textId="4D27CE39" w:rsidR="00B03971" w:rsidRPr="00740C60" w:rsidRDefault="003018CB" w:rsidP="00B03971">
      <w:pPr>
        <w:spacing w:line="300" w:lineRule="auto"/>
        <w:jc w:val="both"/>
        <w:rPr>
          <w:rFonts w:ascii="Arial" w:hAnsi="Arial" w:cs="Arial"/>
          <w:iCs/>
          <w:sz w:val="20"/>
        </w:rPr>
      </w:pPr>
      <w:r w:rsidRPr="00B62973">
        <w:rPr>
          <w:rFonts w:ascii="Arial" w:hAnsi="Arial" w:cs="Arial"/>
          <w:sz w:val="20"/>
        </w:rPr>
        <w:t>Zhotovitel se zavazuje, že pro objednatele provede v souladu s touto smlouvou dále uvedené práce na akci</w:t>
      </w:r>
      <w:r w:rsidRPr="00B62973">
        <w:rPr>
          <w:rFonts w:ascii="Arial" w:hAnsi="Arial" w:cs="Arial"/>
          <w:b/>
          <w:sz w:val="20"/>
        </w:rPr>
        <w:t xml:space="preserve"> „</w:t>
      </w:r>
      <w:r w:rsidR="003C4699" w:rsidRPr="00B62973">
        <w:rPr>
          <w:rFonts w:ascii="Arial" w:hAnsi="Arial" w:cs="Arial"/>
          <w:b/>
          <w:bCs/>
          <w:sz w:val="20"/>
        </w:rPr>
        <w:t>Oprava a repase oken a dveří – 3.NP na objektu Lipová 18, Brno</w:t>
      </w:r>
      <w:r w:rsidRPr="00B62973">
        <w:rPr>
          <w:rFonts w:ascii="Arial" w:hAnsi="Arial" w:cs="Arial"/>
          <w:b/>
          <w:sz w:val="20"/>
        </w:rPr>
        <w:t>“</w:t>
      </w:r>
      <w:r w:rsidRPr="00B62973">
        <w:rPr>
          <w:rFonts w:ascii="Arial" w:hAnsi="Arial" w:cs="Arial"/>
          <w:sz w:val="20"/>
        </w:rPr>
        <w:t>.</w:t>
      </w:r>
      <w:r w:rsidRPr="00B62973">
        <w:rPr>
          <w:rFonts w:ascii="Arial" w:hAnsi="Arial" w:cs="Arial"/>
          <w:b/>
          <w:sz w:val="20"/>
        </w:rPr>
        <w:t xml:space="preserve"> </w:t>
      </w:r>
      <w:r w:rsidR="00D7026A" w:rsidRPr="00B62973">
        <w:rPr>
          <w:rFonts w:ascii="Arial" w:hAnsi="Arial" w:cs="Arial"/>
          <w:sz w:val="20"/>
        </w:rPr>
        <w:t xml:space="preserve">Zhotovitel </w:t>
      </w:r>
      <w:r w:rsidR="003C4699" w:rsidRPr="00B62973">
        <w:rPr>
          <w:rFonts w:ascii="Arial" w:hAnsi="Arial" w:cs="Arial"/>
          <w:sz w:val="20"/>
        </w:rPr>
        <w:t xml:space="preserve">provede repasi kovových oken a dveří ve 3.NP objektu Lipová 18 v Brně – severozápadní část fasády. Jedná se o </w:t>
      </w:r>
      <w:r w:rsidR="003C4699" w:rsidRPr="00B62973">
        <w:rPr>
          <w:rFonts w:ascii="Arial" w:hAnsi="Arial" w:cs="Arial"/>
          <w:b/>
          <w:bCs/>
          <w:sz w:val="20"/>
        </w:rPr>
        <w:t>8</w:t>
      </w:r>
      <w:r w:rsidR="003C4699" w:rsidRPr="00B62973">
        <w:rPr>
          <w:rFonts w:ascii="Arial" w:hAnsi="Arial" w:cs="Arial"/>
          <w:b/>
          <w:sz w:val="20"/>
        </w:rPr>
        <w:t xml:space="preserve"> ks</w:t>
      </w:r>
      <w:r w:rsidR="003C4699" w:rsidRPr="00B62973">
        <w:rPr>
          <w:rFonts w:ascii="Arial" w:hAnsi="Arial" w:cs="Arial"/>
          <w:sz w:val="20"/>
        </w:rPr>
        <w:t xml:space="preserve"> okenních sestav ve 3.NP a </w:t>
      </w:r>
      <w:r w:rsidR="003C4699" w:rsidRPr="00B62973">
        <w:rPr>
          <w:rFonts w:ascii="Arial" w:hAnsi="Arial" w:cs="Arial"/>
          <w:b/>
          <w:bCs/>
          <w:sz w:val="20"/>
        </w:rPr>
        <w:t>2ks</w:t>
      </w:r>
      <w:r w:rsidR="003C4699" w:rsidRPr="00B62973">
        <w:rPr>
          <w:rFonts w:ascii="Arial" w:hAnsi="Arial" w:cs="Arial"/>
          <w:sz w:val="20"/>
        </w:rPr>
        <w:t xml:space="preserve"> kovových dveří vč. okna nad schodištěm. Okna jsou v současné době poškozena nevhodnou manipulací a povětrnostními vlivy. Problémem jsou zejména netěsnící </w:t>
      </w:r>
      <w:proofErr w:type="gramStart"/>
      <w:r w:rsidR="003C4699" w:rsidRPr="00B62973">
        <w:rPr>
          <w:rFonts w:ascii="Arial" w:hAnsi="Arial" w:cs="Arial"/>
          <w:sz w:val="20"/>
        </w:rPr>
        <w:t>okna - převážně</w:t>
      </w:r>
      <w:proofErr w:type="gramEnd"/>
      <w:r w:rsidR="003C4699" w:rsidRPr="00B62973">
        <w:rPr>
          <w:rFonts w:ascii="Arial" w:hAnsi="Arial" w:cs="Arial"/>
          <w:sz w:val="20"/>
        </w:rPr>
        <w:t xml:space="preserve"> kvůli několikanásobnému nátěru barvy na okenních křídlech, značnou korozí železa části oken a nefunkčnímu nebo chybějícímu kování.  Repase bude zaměřena na obnovu funkce oken se zachováním co největší možné autenticity</w:t>
      </w:r>
      <w:r w:rsidR="00B62973">
        <w:rPr>
          <w:rFonts w:ascii="Arial" w:hAnsi="Arial" w:cs="Arial"/>
          <w:sz w:val="20"/>
        </w:rPr>
        <w:t xml:space="preserve"> </w:t>
      </w:r>
      <w:r w:rsidR="003C4699" w:rsidRPr="00B62973">
        <w:rPr>
          <w:rFonts w:ascii="Arial" w:hAnsi="Arial" w:cs="Arial"/>
          <w:sz w:val="20"/>
        </w:rPr>
        <w:t xml:space="preserve">a historické hodnoty. Repase bude prováděna se zachováním původního konstrukčního provedení, typu kování, barevného řešení, šroubů atd. Při repasi, dílčích opravách, nahrazování zničených nebo chybějících částí i při doplňování v poškozených </w:t>
      </w:r>
      <w:proofErr w:type="gramStart"/>
      <w:r w:rsidR="003C4699" w:rsidRPr="00B62973">
        <w:rPr>
          <w:rFonts w:ascii="Arial" w:hAnsi="Arial" w:cs="Arial"/>
          <w:sz w:val="20"/>
        </w:rPr>
        <w:t>místech  bude</w:t>
      </w:r>
      <w:proofErr w:type="gramEnd"/>
      <w:r w:rsidR="003C4699" w:rsidRPr="00B62973">
        <w:rPr>
          <w:rFonts w:ascii="Arial" w:hAnsi="Arial" w:cs="Arial"/>
          <w:sz w:val="20"/>
        </w:rPr>
        <w:t xml:space="preserve"> zhotovitel pečlivě dbát o zachování autentické podoby historických oken. Po opravě a repasi provede zhotovitel čištění skel</w:t>
      </w:r>
      <w:r w:rsidR="00B62973" w:rsidRPr="00B62973">
        <w:rPr>
          <w:rFonts w:ascii="Arial" w:hAnsi="Arial" w:cs="Arial"/>
          <w:sz w:val="20"/>
        </w:rPr>
        <w:t xml:space="preserve"> vč. úklidu prostor. </w:t>
      </w:r>
      <w:r w:rsidR="003C4699" w:rsidRPr="00B62973">
        <w:rPr>
          <w:rFonts w:ascii="Arial" w:hAnsi="Arial" w:cs="Arial"/>
          <w:sz w:val="20"/>
        </w:rPr>
        <w:t xml:space="preserve"> Práce budou provedeny podle požadavků NPÚ, </w:t>
      </w:r>
      <w:r w:rsidR="00740C60">
        <w:rPr>
          <w:rFonts w:ascii="Arial" w:hAnsi="Arial" w:cs="Arial"/>
          <w:sz w:val="20"/>
        </w:rPr>
        <w:t xml:space="preserve">dále dle </w:t>
      </w:r>
      <w:r w:rsidR="003C4699" w:rsidRPr="00B62973">
        <w:rPr>
          <w:rFonts w:ascii="Arial" w:hAnsi="Arial" w:cs="Arial"/>
          <w:sz w:val="20"/>
        </w:rPr>
        <w:t xml:space="preserve">závazného stanoviska Odboru památkové péče MMB č. j. 7500/OPP/MMB/0270407/2020/4 </w:t>
      </w:r>
      <w:r w:rsidR="00B62973" w:rsidRPr="00B62973">
        <w:rPr>
          <w:rFonts w:ascii="Arial" w:hAnsi="Arial" w:cs="Arial"/>
          <w:sz w:val="20"/>
        </w:rPr>
        <w:br/>
      </w:r>
      <w:r w:rsidR="003C4699" w:rsidRPr="00B62973">
        <w:rPr>
          <w:rFonts w:ascii="Arial" w:hAnsi="Arial" w:cs="Arial"/>
          <w:sz w:val="20"/>
        </w:rPr>
        <w:t>a na základě zpracované projektové dokumentace „Repase kovových oken, dveří a žebříku, objekt Lipová 18, 3.NP – dokumentace současného stavu a pracovní postup obnovy“, zpracované Radkou Volkovou, Loděnice 50,</w:t>
      </w:r>
      <w:r w:rsidR="00E741E8">
        <w:rPr>
          <w:rFonts w:ascii="Arial" w:hAnsi="Arial" w:cs="Arial"/>
          <w:sz w:val="20"/>
        </w:rPr>
        <w:t xml:space="preserve"> 671 75</w:t>
      </w:r>
      <w:r w:rsidR="000709DF">
        <w:rPr>
          <w:rFonts w:ascii="Arial" w:hAnsi="Arial" w:cs="Arial"/>
          <w:sz w:val="20"/>
        </w:rPr>
        <w:t>, IČO 72450347</w:t>
      </w:r>
      <w:r w:rsidR="003C4699" w:rsidRPr="00B62973">
        <w:rPr>
          <w:rFonts w:ascii="Arial" w:hAnsi="Arial" w:cs="Arial"/>
          <w:sz w:val="20"/>
        </w:rPr>
        <w:t xml:space="preserve">. </w:t>
      </w:r>
      <w:r w:rsidR="00D7026A" w:rsidRPr="00B62973">
        <w:rPr>
          <w:rFonts w:ascii="Arial" w:hAnsi="Arial" w:cs="Arial"/>
          <w:iCs/>
          <w:sz w:val="20"/>
        </w:rPr>
        <w:t>Výše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w:t>
      </w:r>
      <w:r w:rsidR="00B03971">
        <w:rPr>
          <w:rFonts w:ascii="Arial" w:hAnsi="Arial" w:cs="Arial"/>
          <w:iCs/>
          <w:sz w:val="20"/>
        </w:rPr>
        <w:t xml:space="preserve"> Zhotovitel bere na vědomí, že </w:t>
      </w:r>
      <w:r w:rsidR="00B03971" w:rsidRPr="00740C60">
        <w:rPr>
          <w:rFonts w:ascii="Arial" w:hAnsi="Arial" w:cs="Arial"/>
          <w:sz w:val="20"/>
        </w:rPr>
        <w:t>objekt Lipová 18</w:t>
      </w:r>
      <w:r w:rsidR="00740C60" w:rsidRPr="00740C60">
        <w:rPr>
          <w:rFonts w:ascii="Arial" w:hAnsi="Arial" w:cs="Arial"/>
          <w:sz w:val="20"/>
        </w:rPr>
        <w:t xml:space="preserve"> v Brně</w:t>
      </w:r>
      <w:r w:rsidR="00B03971" w:rsidRPr="00740C60">
        <w:rPr>
          <w:rFonts w:ascii="Arial" w:hAnsi="Arial" w:cs="Arial"/>
          <w:sz w:val="20"/>
        </w:rPr>
        <w:t xml:space="preserve"> je evidován v Ústředním seznamu kulturních památek ČR pod </w:t>
      </w:r>
      <w:proofErr w:type="spellStart"/>
      <w:r w:rsidR="00B03971" w:rsidRPr="00740C60">
        <w:rPr>
          <w:rFonts w:ascii="Arial" w:hAnsi="Arial" w:cs="Arial"/>
          <w:sz w:val="20"/>
        </w:rPr>
        <w:t>rejstř</w:t>
      </w:r>
      <w:proofErr w:type="spellEnd"/>
      <w:r w:rsidR="00B03971" w:rsidRPr="00740C60">
        <w:rPr>
          <w:rFonts w:ascii="Arial" w:hAnsi="Arial" w:cs="Arial"/>
          <w:sz w:val="20"/>
        </w:rPr>
        <w:t xml:space="preserve">. č. 48682/7-8034, Ochranné pásmo Městské památkové rezervace (OP MPR) Brno, ustanovené rozhodnutím Odboru kultury </w:t>
      </w:r>
      <w:proofErr w:type="spellStart"/>
      <w:r w:rsidR="00B03971" w:rsidRPr="00740C60">
        <w:rPr>
          <w:rFonts w:ascii="Arial" w:hAnsi="Arial" w:cs="Arial"/>
          <w:sz w:val="20"/>
        </w:rPr>
        <w:t>NVmB</w:t>
      </w:r>
      <w:proofErr w:type="spellEnd"/>
      <w:r w:rsidR="00B03971" w:rsidRPr="00740C60">
        <w:rPr>
          <w:rFonts w:ascii="Arial" w:hAnsi="Arial" w:cs="Arial"/>
          <w:sz w:val="20"/>
        </w:rPr>
        <w:t xml:space="preserve"> dne 6.4.1990 pod č.j. KULT/402/90/</w:t>
      </w:r>
      <w:proofErr w:type="spellStart"/>
      <w:r w:rsidR="00B03971" w:rsidRPr="00740C60">
        <w:rPr>
          <w:rFonts w:ascii="Arial" w:hAnsi="Arial" w:cs="Arial"/>
          <w:sz w:val="20"/>
        </w:rPr>
        <w:t>Sev</w:t>
      </w:r>
      <w:proofErr w:type="spellEnd"/>
      <w:r w:rsidR="00B03971" w:rsidRPr="00740C60">
        <w:rPr>
          <w:rFonts w:ascii="Arial" w:hAnsi="Arial" w:cs="Arial"/>
          <w:sz w:val="20"/>
        </w:rPr>
        <w:t>.</w:t>
      </w:r>
    </w:p>
    <w:p w14:paraId="4FFFE75A" w14:textId="77777777" w:rsidR="00B03971" w:rsidRPr="00B62973" w:rsidRDefault="00B03971">
      <w:pPr>
        <w:spacing w:line="300" w:lineRule="auto"/>
        <w:jc w:val="both"/>
        <w:rPr>
          <w:rFonts w:ascii="Arial" w:hAnsi="Arial" w:cs="Arial"/>
          <w:sz w:val="20"/>
        </w:rPr>
      </w:pPr>
    </w:p>
    <w:p w14:paraId="35986D13" w14:textId="77777777" w:rsidR="00740C60" w:rsidRDefault="00740C60">
      <w:pPr>
        <w:spacing w:line="300" w:lineRule="auto"/>
        <w:jc w:val="both"/>
        <w:rPr>
          <w:rFonts w:ascii="Arial" w:hAnsi="Arial" w:cs="Arial"/>
          <w:sz w:val="20"/>
        </w:rPr>
      </w:pPr>
    </w:p>
    <w:p w14:paraId="179E2D88" w14:textId="1D433016" w:rsidR="00BC12F1" w:rsidRDefault="003018CB">
      <w:pPr>
        <w:spacing w:line="300" w:lineRule="auto"/>
        <w:jc w:val="both"/>
        <w:rPr>
          <w:rFonts w:ascii="Arial" w:hAnsi="Arial" w:cs="Arial"/>
          <w:sz w:val="20"/>
        </w:rPr>
      </w:pPr>
      <w:r>
        <w:rPr>
          <w:rFonts w:ascii="Arial" w:hAnsi="Arial" w:cs="Arial"/>
          <w:sz w:val="20"/>
        </w:rPr>
        <w:t>1.2</w:t>
      </w:r>
    </w:p>
    <w:p w14:paraId="2A457680"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9B9B1A3" w14:textId="77777777" w:rsidR="00BC12F1" w:rsidRDefault="00BC12F1" w:rsidP="00E74671">
      <w:pPr>
        <w:pStyle w:val="Texttabulky"/>
        <w:spacing w:line="300" w:lineRule="auto"/>
        <w:rPr>
          <w:rFonts w:ascii="Arial" w:hAnsi="Arial" w:cs="Arial"/>
          <w:b/>
          <w:sz w:val="20"/>
          <w:lang w:val="cs-CZ"/>
        </w:rPr>
      </w:pPr>
    </w:p>
    <w:p w14:paraId="103339CB" w14:textId="77777777" w:rsidR="00E344CE" w:rsidRDefault="00E344CE" w:rsidP="00631388">
      <w:pPr>
        <w:pStyle w:val="Texttabulky"/>
        <w:spacing w:line="300" w:lineRule="auto"/>
        <w:rPr>
          <w:rFonts w:ascii="Arial" w:hAnsi="Arial" w:cs="Arial"/>
          <w:b/>
          <w:sz w:val="20"/>
          <w:lang w:val="cs-CZ"/>
        </w:rPr>
      </w:pPr>
    </w:p>
    <w:p w14:paraId="13E0B57A" w14:textId="04ECD6CA" w:rsidR="00BC12F1" w:rsidRDefault="003018CB" w:rsidP="004A7C2C">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2.1</w:t>
      </w:r>
    </w:p>
    <w:p w14:paraId="7ED299BC" w14:textId="7C05F32C" w:rsidR="00B62973" w:rsidRPr="00D47E84" w:rsidRDefault="00B62973" w:rsidP="00740C60">
      <w:pPr>
        <w:pStyle w:val="Texttabulky"/>
        <w:spacing w:line="300" w:lineRule="auto"/>
        <w:jc w:val="both"/>
        <w:rPr>
          <w:rFonts w:ascii="Arial" w:hAnsi="Arial" w:cs="Arial"/>
          <w:b/>
          <w:bCs/>
          <w:color w:val="000000" w:themeColor="text1"/>
          <w:sz w:val="20"/>
          <w:lang w:val="cs-CZ"/>
        </w:rPr>
      </w:pPr>
      <w:r w:rsidRPr="00B62973">
        <w:rPr>
          <w:rFonts w:ascii="Arial" w:hAnsi="Arial" w:cs="Arial"/>
          <w:sz w:val="20"/>
          <w:lang w:val="cs-CZ"/>
        </w:rPr>
        <w:t xml:space="preserve">Zhotovitel se zavazuje provést dílo </w:t>
      </w:r>
      <w:r w:rsidRPr="00B62973">
        <w:rPr>
          <w:rFonts w:ascii="Arial" w:hAnsi="Arial" w:cs="Arial"/>
          <w:b/>
          <w:bCs/>
          <w:sz w:val="20"/>
          <w:lang w:val="cs-CZ"/>
        </w:rPr>
        <w:t xml:space="preserve">od účinnosti této </w:t>
      </w:r>
      <w:proofErr w:type="gramStart"/>
      <w:r w:rsidRPr="00B62973">
        <w:rPr>
          <w:rFonts w:ascii="Arial" w:hAnsi="Arial" w:cs="Arial"/>
          <w:b/>
          <w:bCs/>
          <w:sz w:val="20"/>
          <w:lang w:val="cs-CZ"/>
        </w:rPr>
        <w:t>smlouvy - nejdříve</w:t>
      </w:r>
      <w:proofErr w:type="gramEnd"/>
      <w:r w:rsidRPr="00B62973">
        <w:rPr>
          <w:rFonts w:ascii="Arial" w:hAnsi="Arial" w:cs="Arial"/>
          <w:b/>
          <w:bCs/>
          <w:sz w:val="20"/>
          <w:lang w:val="cs-CZ"/>
        </w:rPr>
        <w:t xml:space="preserve"> však </w:t>
      </w:r>
      <w:r w:rsidRPr="00E97ACD">
        <w:rPr>
          <w:rFonts w:ascii="Arial" w:hAnsi="Arial" w:cs="Arial"/>
          <w:b/>
          <w:bCs/>
          <w:color w:val="000000" w:themeColor="text1"/>
          <w:sz w:val="20"/>
          <w:lang w:val="cs-CZ"/>
        </w:rPr>
        <w:t xml:space="preserve">od </w:t>
      </w:r>
      <w:r w:rsidR="00BB0B54" w:rsidRPr="00E97ACD">
        <w:rPr>
          <w:rFonts w:ascii="Arial" w:hAnsi="Arial" w:cs="Arial"/>
          <w:b/>
          <w:bCs/>
          <w:color w:val="000000" w:themeColor="text1"/>
          <w:sz w:val="20"/>
          <w:lang w:val="cs-CZ"/>
        </w:rPr>
        <w:t>6</w:t>
      </w:r>
      <w:r w:rsidRPr="00E97ACD">
        <w:rPr>
          <w:rFonts w:ascii="Arial" w:hAnsi="Arial" w:cs="Arial"/>
          <w:b/>
          <w:bCs/>
          <w:color w:val="000000" w:themeColor="text1"/>
          <w:sz w:val="20"/>
          <w:lang w:val="cs-CZ"/>
        </w:rPr>
        <w:t xml:space="preserve">. </w:t>
      </w:r>
      <w:r w:rsidR="00BB0B54" w:rsidRPr="00E97ACD">
        <w:rPr>
          <w:rFonts w:ascii="Arial" w:hAnsi="Arial" w:cs="Arial"/>
          <w:b/>
          <w:bCs/>
          <w:color w:val="000000" w:themeColor="text1"/>
          <w:sz w:val="20"/>
          <w:lang w:val="cs-CZ"/>
        </w:rPr>
        <w:t>6</w:t>
      </w:r>
      <w:r w:rsidRPr="00E97ACD">
        <w:rPr>
          <w:rFonts w:ascii="Arial" w:hAnsi="Arial" w:cs="Arial"/>
          <w:b/>
          <w:bCs/>
          <w:color w:val="000000" w:themeColor="text1"/>
          <w:sz w:val="20"/>
          <w:lang w:val="cs-CZ"/>
        </w:rPr>
        <w:t xml:space="preserve">. 2025 </w:t>
      </w:r>
      <w:r w:rsidR="00740C60">
        <w:rPr>
          <w:rFonts w:ascii="Arial" w:hAnsi="Arial" w:cs="Arial"/>
          <w:b/>
          <w:bCs/>
          <w:sz w:val="20"/>
          <w:lang w:val="cs-CZ"/>
        </w:rPr>
        <w:br/>
      </w:r>
      <w:r w:rsidRPr="00B62973">
        <w:rPr>
          <w:rFonts w:ascii="Arial" w:hAnsi="Arial" w:cs="Arial"/>
          <w:b/>
          <w:bCs/>
          <w:sz w:val="20"/>
          <w:lang w:val="cs-CZ"/>
        </w:rPr>
        <w:t>do 31. 10</w:t>
      </w:r>
      <w:r w:rsidRPr="00D47E84">
        <w:rPr>
          <w:rFonts w:ascii="Arial" w:hAnsi="Arial" w:cs="Arial"/>
          <w:b/>
          <w:bCs/>
          <w:color w:val="000000" w:themeColor="text1"/>
          <w:sz w:val="20"/>
          <w:lang w:val="cs-CZ"/>
        </w:rPr>
        <w:t xml:space="preserve">. 2025. </w:t>
      </w:r>
    </w:p>
    <w:p w14:paraId="5F6E8E75" w14:textId="2B300C7C" w:rsidR="00B62973" w:rsidRPr="00D47E84" w:rsidRDefault="00B62973" w:rsidP="00740C60">
      <w:pPr>
        <w:pStyle w:val="Texttabulky"/>
        <w:numPr>
          <w:ilvl w:val="0"/>
          <w:numId w:val="10"/>
        </w:numPr>
        <w:spacing w:line="300" w:lineRule="auto"/>
        <w:rPr>
          <w:rFonts w:ascii="Arial" w:hAnsi="Arial" w:cs="Arial"/>
          <w:color w:val="000000" w:themeColor="text1"/>
          <w:sz w:val="20"/>
          <w:lang w:val="cs-CZ"/>
        </w:rPr>
      </w:pPr>
      <w:r w:rsidRPr="00D47E84">
        <w:rPr>
          <w:rFonts w:ascii="Arial" w:hAnsi="Arial" w:cs="Arial"/>
          <w:color w:val="000000" w:themeColor="text1"/>
          <w:sz w:val="20"/>
          <w:lang w:val="cs-CZ"/>
        </w:rPr>
        <w:t xml:space="preserve">Místnosti č. </w:t>
      </w:r>
      <w:proofErr w:type="gramStart"/>
      <w:r w:rsidRPr="00D47E84">
        <w:rPr>
          <w:rFonts w:ascii="Arial" w:hAnsi="Arial" w:cs="Arial"/>
          <w:color w:val="000000" w:themeColor="text1"/>
          <w:sz w:val="20"/>
          <w:lang w:val="cs-CZ"/>
        </w:rPr>
        <w:t>322  a</w:t>
      </w:r>
      <w:proofErr w:type="gramEnd"/>
      <w:r w:rsidRPr="00D47E84">
        <w:rPr>
          <w:rFonts w:ascii="Arial" w:hAnsi="Arial" w:cs="Arial"/>
          <w:color w:val="000000" w:themeColor="text1"/>
          <w:sz w:val="20"/>
          <w:lang w:val="cs-CZ"/>
        </w:rPr>
        <w:t xml:space="preserve"> 326 budou provedeny v termínu od účinnosti této smlouvy - nejdříve však </w:t>
      </w:r>
      <w:r w:rsidRPr="00D47E84">
        <w:rPr>
          <w:rFonts w:ascii="Arial" w:hAnsi="Arial" w:cs="Arial"/>
          <w:color w:val="000000" w:themeColor="text1"/>
          <w:sz w:val="20"/>
          <w:lang w:val="cs-CZ"/>
        </w:rPr>
        <w:br/>
        <w:t xml:space="preserve">od </w:t>
      </w:r>
      <w:r w:rsidR="00BB0B54" w:rsidRPr="00D47E84">
        <w:rPr>
          <w:rFonts w:ascii="Arial" w:hAnsi="Arial" w:cs="Arial"/>
          <w:color w:val="000000" w:themeColor="text1"/>
          <w:sz w:val="20"/>
          <w:lang w:val="cs-CZ"/>
        </w:rPr>
        <w:t>6</w:t>
      </w:r>
      <w:r w:rsidRPr="00D47E84">
        <w:rPr>
          <w:rFonts w:ascii="Arial" w:hAnsi="Arial" w:cs="Arial"/>
          <w:color w:val="000000" w:themeColor="text1"/>
          <w:sz w:val="20"/>
          <w:lang w:val="cs-CZ"/>
        </w:rPr>
        <w:t xml:space="preserve">. </w:t>
      </w:r>
      <w:r w:rsidR="00BB0B54" w:rsidRPr="00D47E84">
        <w:rPr>
          <w:rFonts w:ascii="Arial" w:hAnsi="Arial" w:cs="Arial"/>
          <w:color w:val="000000" w:themeColor="text1"/>
          <w:sz w:val="20"/>
          <w:lang w:val="cs-CZ"/>
        </w:rPr>
        <w:t>6</w:t>
      </w:r>
      <w:r w:rsidRPr="00D47E84">
        <w:rPr>
          <w:rFonts w:ascii="Arial" w:hAnsi="Arial" w:cs="Arial"/>
          <w:color w:val="000000" w:themeColor="text1"/>
          <w:sz w:val="20"/>
          <w:lang w:val="cs-CZ"/>
        </w:rPr>
        <w:t>. 2025 do 15. 8. 2025.</w:t>
      </w:r>
    </w:p>
    <w:p w14:paraId="5E7C219D" w14:textId="0DD8A417" w:rsidR="00B62973" w:rsidRPr="00D47E84" w:rsidRDefault="00B62973" w:rsidP="00740C60">
      <w:pPr>
        <w:pStyle w:val="Texttabulky"/>
        <w:numPr>
          <w:ilvl w:val="0"/>
          <w:numId w:val="10"/>
        </w:numPr>
        <w:spacing w:line="300" w:lineRule="auto"/>
        <w:rPr>
          <w:rFonts w:ascii="Arial" w:hAnsi="Arial" w:cs="Arial"/>
          <w:color w:val="000000" w:themeColor="text1"/>
          <w:sz w:val="20"/>
          <w:lang w:val="cs-CZ"/>
        </w:rPr>
      </w:pPr>
      <w:r w:rsidRPr="00D47E84">
        <w:rPr>
          <w:rFonts w:ascii="Arial" w:hAnsi="Arial" w:cs="Arial"/>
          <w:color w:val="000000" w:themeColor="text1"/>
          <w:sz w:val="20"/>
          <w:lang w:val="cs-CZ"/>
        </w:rPr>
        <w:t>Místnost č. 315 bude provedena v termínu od 20. 7. 2025 do 15. 8. 2025.</w:t>
      </w:r>
    </w:p>
    <w:p w14:paraId="7AD4FD93" w14:textId="1F9BE8D7" w:rsidR="00B62973" w:rsidRPr="00D47E84" w:rsidRDefault="00B62973" w:rsidP="00740C60">
      <w:pPr>
        <w:pStyle w:val="Texttabulky"/>
        <w:numPr>
          <w:ilvl w:val="0"/>
          <w:numId w:val="10"/>
        </w:numPr>
        <w:spacing w:line="300" w:lineRule="auto"/>
        <w:rPr>
          <w:rFonts w:ascii="Arial" w:hAnsi="Arial" w:cs="Arial"/>
          <w:color w:val="000000" w:themeColor="text1"/>
          <w:sz w:val="20"/>
          <w:lang w:val="cs-CZ"/>
        </w:rPr>
      </w:pPr>
      <w:r w:rsidRPr="00D47E84">
        <w:rPr>
          <w:rFonts w:ascii="Arial" w:hAnsi="Arial" w:cs="Arial"/>
          <w:color w:val="000000" w:themeColor="text1"/>
          <w:sz w:val="20"/>
          <w:lang w:val="cs-CZ"/>
        </w:rPr>
        <w:t xml:space="preserve">Místnosti č. 316, 319 a </w:t>
      </w:r>
      <w:proofErr w:type="gramStart"/>
      <w:r w:rsidRPr="00D47E84">
        <w:rPr>
          <w:rFonts w:ascii="Arial" w:hAnsi="Arial" w:cs="Arial"/>
          <w:color w:val="000000" w:themeColor="text1"/>
          <w:sz w:val="20"/>
          <w:lang w:val="cs-CZ"/>
        </w:rPr>
        <w:t>320  budou</w:t>
      </w:r>
      <w:proofErr w:type="gramEnd"/>
      <w:r w:rsidRPr="00D47E84">
        <w:rPr>
          <w:rFonts w:ascii="Arial" w:hAnsi="Arial" w:cs="Arial"/>
          <w:color w:val="000000" w:themeColor="text1"/>
          <w:sz w:val="20"/>
          <w:lang w:val="cs-CZ"/>
        </w:rPr>
        <w:t xml:space="preserve"> provedeny v termínu od účinnosti této smlouvy - nejdříve však od </w:t>
      </w:r>
      <w:r w:rsidR="00BB0B54" w:rsidRPr="00D47E84">
        <w:rPr>
          <w:rFonts w:ascii="Arial" w:hAnsi="Arial" w:cs="Arial"/>
          <w:color w:val="000000" w:themeColor="text1"/>
          <w:sz w:val="20"/>
          <w:lang w:val="cs-CZ"/>
        </w:rPr>
        <w:t>6</w:t>
      </w:r>
      <w:r w:rsidRPr="00D47E84">
        <w:rPr>
          <w:rFonts w:ascii="Arial" w:hAnsi="Arial" w:cs="Arial"/>
          <w:color w:val="000000" w:themeColor="text1"/>
          <w:sz w:val="20"/>
          <w:lang w:val="cs-CZ"/>
        </w:rPr>
        <w:t xml:space="preserve">. </w:t>
      </w:r>
      <w:r w:rsidR="00BB0B54" w:rsidRPr="00D47E84">
        <w:rPr>
          <w:rFonts w:ascii="Arial" w:hAnsi="Arial" w:cs="Arial"/>
          <w:color w:val="000000" w:themeColor="text1"/>
          <w:sz w:val="20"/>
          <w:lang w:val="cs-CZ"/>
        </w:rPr>
        <w:t>6</w:t>
      </w:r>
      <w:r w:rsidRPr="00D47E84">
        <w:rPr>
          <w:rFonts w:ascii="Arial" w:hAnsi="Arial" w:cs="Arial"/>
          <w:color w:val="000000" w:themeColor="text1"/>
          <w:sz w:val="20"/>
          <w:lang w:val="cs-CZ"/>
        </w:rPr>
        <w:t>. 2025 do 15. 9. 2025.</w:t>
      </w:r>
    </w:p>
    <w:p w14:paraId="3AA99EF2" w14:textId="7C5DAF9A" w:rsidR="00B62973" w:rsidRPr="00D47E84" w:rsidRDefault="00B62973" w:rsidP="00740C60">
      <w:pPr>
        <w:pStyle w:val="Texttabulky"/>
        <w:numPr>
          <w:ilvl w:val="0"/>
          <w:numId w:val="10"/>
        </w:numPr>
        <w:spacing w:line="300" w:lineRule="auto"/>
        <w:rPr>
          <w:rFonts w:ascii="Arial" w:hAnsi="Arial" w:cs="Arial"/>
          <w:color w:val="000000" w:themeColor="text1"/>
          <w:sz w:val="20"/>
          <w:lang w:val="cs-CZ"/>
        </w:rPr>
      </w:pPr>
      <w:r w:rsidRPr="00D47E84">
        <w:rPr>
          <w:rFonts w:ascii="Arial" w:hAnsi="Arial" w:cs="Arial"/>
          <w:color w:val="000000" w:themeColor="text1"/>
          <w:sz w:val="20"/>
          <w:lang w:val="cs-CZ"/>
        </w:rPr>
        <w:t>Místnosti č. 303, 304, 305, 306, 307, 308, 309</w:t>
      </w:r>
      <w:r w:rsidR="00740C60" w:rsidRPr="00D47E84">
        <w:rPr>
          <w:rFonts w:ascii="Arial" w:hAnsi="Arial" w:cs="Arial"/>
          <w:color w:val="000000" w:themeColor="text1"/>
          <w:sz w:val="20"/>
          <w:lang w:val="cs-CZ"/>
        </w:rPr>
        <w:t xml:space="preserve">, dveře 2 ks a okno nad schodištěm </w:t>
      </w:r>
      <w:r w:rsidRPr="00D47E84">
        <w:rPr>
          <w:rFonts w:ascii="Arial" w:hAnsi="Arial" w:cs="Arial"/>
          <w:color w:val="000000" w:themeColor="text1"/>
          <w:sz w:val="20"/>
          <w:lang w:val="cs-CZ"/>
        </w:rPr>
        <w:t xml:space="preserve">  budou provedeny v termínu od účinnosti této </w:t>
      </w:r>
      <w:proofErr w:type="gramStart"/>
      <w:r w:rsidRPr="00D47E84">
        <w:rPr>
          <w:rFonts w:ascii="Arial" w:hAnsi="Arial" w:cs="Arial"/>
          <w:color w:val="000000" w:themeColor="text1"/>
          <w:sz w:val="20"/>
          <w:lang w:val="cs-CZ"/>
        </w:rPr>
        <w:t>smlouvy - nejdříve</w:t>
      </w:r>
      <w:proofErr w:type="gramEnd"/>
      <w:r w:rsidRPr="00D47E84">
        <w:rPr>
          <w:rFonts w:ascii="Arial" w:hAnsi="Arial" w:cs="Arial"/>
          <w:color w:val="000000" w:themeColor="text1"/>
          <w:sz w:val="20"/>
          <w:lang w:val="cs-CZ"/>
        </w:rPr>
        <w:t xml:space="preserve"> však od </w:t>
      </w:r>
      <w:r w:rsidR="00BB0B54" w:rsidRPr="00D47E84">
        <w:rPr>
          <w:rFonts w:ascii="Arial" w:hAnsi="Arial" w:cs="Arial"/>
          <w:color w:val="000000" w:themeColor="text1"/>
          <w:sz w:val="20"/>
          <w:lang w:val="cs-CZ"/>
        </w:rPr>
        <w:t>6</w:t>
      </w:r>
      <w:r w:rsidRPr="00D47E84">
        <w:rPr>
          <w:rFonts w:ascii="Arial" w:hAnsi="Arial" w:cs="Arial"/>
          <w:color w:val="000000" w:themeColor="text1"/>
          <w:sz w:val="20"/>
          <w:lang w:val="cs-CZ"/>
        </w:rPr>
        <w:t xml:space="preserve">. </w:t>
      </w:r>
      <w:r w:rsidR="00BB0B54" w:rsidRPr="00D47E84">
        <w:rPr>
          <w:rFonts w:ascii="Arial" w:hAnsi="Arial" w:cs="Arial"/>
          <w:color w:val="000000" w:themeColor="text1"/>
          <w:sz w:val="20"/>
          <w:lang w:val="cs-CZ"/>
        </w:rPr>
        <w:t>6</w:t>
      </w:r>
      <w:r w:rsidRPr="00D47E84">
        <w:rPr>
          <w:rFonts w:ascii="Arial" w:hAnsi="Arial" w:cs="Arial"/>
          <w:color w:val="000000" w:themeColor="text1"/>
          <w:sz w:val="20"/>
          <w:lang w:val="cs-CZ"/>
        </w:rPr>
        <w:t>. 2025 do 31. 10. 2025.</w:t>
      </w:r>
    </w:p>
    <w:p w14:paraId="663636FD" w14:textId="0787637C" w:rsidR="0018168E" w:rsidRPr="00D47E84" w:rsidRDefault="003018CB" w:rsidP="00B62973">
      <w:pPr>
        <w:pStyle w:val="Texttabulky"/>
        <w:spacing w:line="300" w:lineRule="auto"/>
        <w:jc w:val="both"/>
        <w:rPr>
          <w:rFonts w:ascii="Arial" w:hAnsi="Arial" w:cs="Arial"/>
          <w:color w:val="000000" w:themeColor="text1"/>
          <w:sz w:val="20"/>
          <w:lang w:val="cs-CZ"/>
        </w:rPr>
      </w:pPr>
      <w:r w:rsidRPr="00D47E84">
        <w:rPr>
          <w:rFonts w:ascii="Arial" w:hAnsi="Arial" w:cs="Arial"/>
          <w:color w:val="000000" w:themeColor="text1"/>
          <w:sz w:val="20"/>
          <w:lang w:val="cs-CZ"/>
        </w:rPr>
        <w:t>Zhotovitel se zavazuje předložit objednateli závazný časový harmonogram prováděných prací do</w:t>
      </w:r>
      <w:r w:rsidR="001B36FC" w:rsidRPr="00D47E84">
        <w:rPr>
          <w:rFonts w:ascii="Arial" w:hAnsi="Arial" w:cs="Arial"/>
          <w:color w:val="000000" w:themeColor="text1"/>
          <w:sz w:val="20"/>
          <w:lang w:val="cs-CZ"/>
        </w:rPr>
        <w:t xml:space="preserve"> </w:t>
      </w:r>
      <w:r w:rsidR="00740C60" w:rsidRPr="00D47E84">
        <w:rPr>
          <w:rFonts w:ascii="Arial" w:hAnsi="Arial" w:cs="Arial"/>
          <w:color w:val="000000" w:themeColor="text1"/>
          <w:sz w:val="20"/>
          <w:lang w:val="cs-CZ"/>
        </w:rPr>
        <w:t>tří</w:t>
      </w:r>
      <w:r w:rsidR="00F702D0" w:rsidRPr="00D47E84">
        <w:rPr>
          <w:rFonts w:ascii="Arial" w:hAnsi="Arial" w:cs="Arial"/>
          <w:color w:val="000000" w:themeColor="text1"/>
          <w:sz w:val="20"/>
          <w:lang w:val="cs-CZ"/>
        </w:rPr>
        <w:t xml:space="preserve"> pracovních dní od účinnosti této smlouvy</w:t>
      </w:r>
      <w:r w:rsidRPr="00D47E84">
        <w:rPr>
          <w:rFonts w:ascii="Arial" w:hAnsi="Arial" w:cs="Arial"/>
          <w:color w:val="000000" w:themeColor="text1"/>
          <w:sz w:val="20"/>
          <w:lang w:val="cs-CZ"/>
        </w:rPr>
        <w:t xml:space="preserve">. Časový harmonogram bude odsouhlasen objednatelem </w:t>
      </w:r>
      <w:r w:rsidR="00B02415" w:rsidRPr="00D47E84">
        <w:rPr>
          <w:rFonts w:ascii="Arial" w:hAnsi="Arial" w:cs="Arial"/>
          <w:color w:val="000000" w:themeColor="text1"/>
          <w:sz w:val="20"/>
          <w:lang w:val="cs-CZ"/>
        </w:rPr>
        <w:t xml:space="preserve">(nejpozději do </w:t>
      </w:r>
      <w:r w:rsidR="00B62973" w:rsidRPr="00D47E84">
        <w:rPr>
          <w:rFonts w:ascii="Arial" w:hAnsi="Arial" w:cs="Arial"/>
          <w:color w:val="000000" w:themeColor="text1"/>
          <w:sz w:val="20"/>
          <w:lang w:val="cs-CZ"/>
        </w:rPr>
        <w:t>dvou</w:t>
      </w:r>
      <w:r w:rsidR="00B02415" w:rsidRPr="00D47E84">
        <w:rPr>
          <w:rFonts w:ascii="Arial" w:hAnsi="Arial" w:cs="Arial"/>
          <w:color w:val="000000" w:themeColor="text1"/>
          <w:sz w:val="20"/>
          <w:lang w:val="cs-CZ"/>
        </w:rPr>
        <w:t xml:space="preserve"> pracovních dní od jeho doručení objednateli)</w:t>
      </w:r>
      <w:r w:rsidR="00B37246" w:rsidRPr="00D47E84">
        <w:rPr>
          <w:rFonts w:ascii="Arial" w:hAnsi="Arial" w:cs="Arial"/>
          <w:color w:val="000000" w:themeColor="text1"/>
          <w:sz w:val="20"/>
          <w:lang w:val="cs-CZ"/>
        </w:rPr>
        <w:t xml:space="preserve"> </w:t>
      </w:r>
      <w:r w:rsidRPr="00D47E84">
        <w:rPr>
          <w:rFonts w:ascii="Arial" w:hAnsi="Arial" w:cs="Arial"/>
          <w:color w:val="000000" w:themeColor="text1"/>
          <w:sz w:val="20"/>
          <w:lang w:val="cs-CZ"/>
        </w:rPr>
        <w:t>a zahájení prací</w:t>
      </w:r>
      <w:r w:rsidR="001B36FC" w:rsidRPr="00D47E84">
        <w:rPr>
          <w:rFonts w:ascii="Arial" w:hAnsi="Arial" w:cs="Arial"/>
          <w:color w:val="000000" w:themeColor="text1"/>
          <w:sz w:val="20"/>
          <w:lang w:val="cs-CZ"/>
        </w:rPr>
        <w:t xml:space="preserve"> je možné až po odsouhlasení časového harmonogramu, nejdříve však </w:t>
      </w:r>
      <w:r w:rsidR="00BB0B54" w:rsidRPr="00D47E84">
        <w:rPr>
          <w:rFonts w:ascii="Arial" w:hAnsi="Arial" w:cs="Arial"/>
          <w:color w:val="000000" w:themeColor="text1"/>
          <w:sz w:val="20"/>
          <w:lang w:val="cs-CZ"/>
        </w:rPr>
        <w:t>6</w:t>
      </w:r>
      <w:r w:rsidR="001B36FC" w:rsidRPr="00D47E84">
        <w:rPr>
          <w:rFonts w:ascii="Arial" w:hAnsi="Arial" w:cs="Arial"/>
          <w:color w:val="000000" w:themeColor="text1"/>
          <w:sz w:val="20"/>
          <w:lang w:val="cs-CZ"/>
        </w:rPr>
        <w:t xml:space="preserve">. </w:t>
      </w:r>
      <w:r w:rsidR="00BB0B54" w:rsidRPr="00D47E84">
        <w:rPr>
          <w:rFonts w:ascii="Arial" w:hAnsi="Arial" w:cs="Arial"/>
          <w:color w:val="000000" w:themeColor="text1"/>
          <w:sz w:val="20"/>
          <w:lang w:val="cs-CZ"/>
        </w:rPr>
        <w:t>6</w:t>
      </w:r>
      <w:r w:rsidR="001B36FC" w:rsidRPr="00D47E84">
        <w:rPr>
          <w:rFonts w:ascii="Arial" w:hAnsi="Arial" w:cs="Arial"/>
          <w:color w:val="000000" w:themeColor="text1"/>
          <w:sz w:val="20"/>
          <w:lang w:val="cs-CZ"/>
        </w:rPr>
        <w:t xml:space="preserve">. 2025. </w:t>
      </w:r>
    </w:p>
    <w:p w14:paraId="1B3606B4" w14:textId="6D6F69AE" w:rsidR="00BC12F1" w:rsidRDefault="003018CB">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3018CB">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3018CB">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3018CB">
      <w:pPr>
        <w:widowControl w:val="0"/>
        <w:spacing w:line="300" w:lineRule="auto"/>
        <w:ind w:left="567"/>
        <w:jc w:val="both"/>
        <w:rPr>
          <w:rFonts w:ascii="Arial" w:hAnsi="Arial" w:cs="Arial"/>
          <w:color w:val="FF0000"/>
          <w:sz w:val="20"/>
        </w:rPr>
      </w:pPr>
      <w:bookmarkStart w:id="0"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0F2D8884" w:rsidR="00BC12F1" w:rsidRDefault="003018CB">
      <w:pPr>
        <w:widowControl w:val="0"/>
        <w:spacing w:line="300" w:lineRule="auto"/>
        <w:ind w:left="567"/>
        <w:jc w:val="both"/>
        <w:rPr>
          <w:rFonts w:ascii="Arial" w:hAnsi="Arial" w:cs="Arial"/>
          <w:sz w:val="20"/>
        </w:rPr>
      </w:pPr>
      <w:r>
        <w:rPr>
          <w:rFonts w:ascii="Arial" w:hAnsi="Arial" w:cs="Arial"/>
          <w:color w:val="FF0000"/>
          <w:sz w:val="20"/>
        </w:rPr>
        <w:t xml:space="preserve">DPH </w:t>
      </w:r>
      <w:r w:rsidR="00E61E07">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3018CB">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0"/>
    </w:p>
    <w:p w14:paraId="698B63E2"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3018CB">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417AEAB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 xml:space="preserve">Sjednaná cena může být změněna za předpokladu, že před termínem dokončení díla dojde ke změně sazby </w:t>
      </w:r>
      <w:r w:rsidRPr="00536F23">
        <w:rPr>
          <w:rFonts w:ascii="Arial" w:hAnsi="Arial" w:cs="Arial"/>
          <w:color w:val="auto"/>
          <w:sz w:val="20"/>
          <w:lang w:val="cs-CZ"/>
        </w:rPr>
        <w:t>DPH</w:t>
      </w:r>
      <w:r w:rsidR="00E76653" w:rsidRPr="00536F23">
        <w:rPr>
          <w:rFonts w:ascii="Arial" w:hAnsi="Arial" w:cs="Arial"/>
          <w:color w:val="auto"/>
          <w:sz w:val="20"/>
          <w:lang w:val="cs-CZ"/>
        </w:rPr>
        <w:t xml:space="preserve"> </w:t>
      </w:r>
      <w:r w:rsidR="00E76653" w:rsidRPr="00F702D0">
        <w:rPr>
          <w:rFonts w:ascii="Arial" w:hAnsi="Arial" w:cs="Arial"/>
          <w:color w:val="auto"/>
          <w:sz w:val="20"/>
          <w:lang w:val="cs-CZ"/>
        </w:rPr>
        <w:t>nebo v případě chybně stanovené sazby DPH</w:t>
      </w:r>
      <w:r w:rsidRPr="00536F23">
        <w:rPr>
          <w:rFonts w:ascii="Arial" w:hAnsi="Arial" w:cs="Arial"/>
          <w:color w:val="auto"/>
          <w:sz w:val="20"/>
          <w:lang w:val="cs-CZ"/>
        </w:rPr>
        <w:t>.</w:t>
      </w:r>
      <w:r>
        <w:rPr>
          <w:rFonts w:ascii="Arial" w:hAnsi="Arial" w:cs="Arial"/>
          <w:sz w:val="20"/>
          <w:lang w:val="cs-CZ"/>
        </w:rPr>
        <w:t xml:space="preserve"> V tomto případě bude cena za provedení </w:t>
      </w:r>
      <w:r>
        <w:rPr>
          <w:rFonts w:ascii="Arial" w:hAnsi="Arial" w:cs="Arial"/>
          <w:sz w:val="20"/>
          <w:lang w:val="cs-CZ"/>
        </w:rPr>
        <w:lastRenderedPageBreak/>
        <w:t xml:space="preserve">díla upravena podle sazby DPH platné v době vzniku zdanitelného plnění. O této skutečnosti nemusí smluvní strany uzavírat dodatek ke smlouvě. </w:t>
      </w:r>
    </w:p>
    <w:p w14:paraId="4E11FF45" w14:textId="77777777" w:rsidR="0073704A" w:rsidRDefault="0073704A" w:rsidP="00D47E84">
      <w:pPr>
        <w:pStyle w:val="Texttabulky"/>
        <w:spacing w:line="300" w:lineRule="auto"/>
        <w:rPr>
          <w:rFonts w:ascii="Arial" w:hAnsi="Arial" w:cs="Arial"/>
          <w:b/>
          <w:sz w:val="20"/>
          <w:lang w:val="cs-CZ"/>
        </w:rPr>
      </w:pPr>
    </w:p>
    <w:p w14:paraId="2CA282A8" w14:textId="4290F4F4"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5.1</w:t>
      </w:r>
    </w:p>
    <w:p w14:paraId="5C17E5BC" w14:textId="77777777" w:rsidR="0073704A" w:rsidRPr="000B6AED" w:rsidRDefault="0073704A" w:rsidP="0073704A">
      <w:pPr>
        <w:pStyle w:val="Texttabulky"/>
        <w:spacing w:line="300" w:lineRule="auto"/>
        <w:rPr>
          <w:rFonts w:ascii="Arial" w:hAnsi="Arial" w:cs="Arial"/>
          <w:sz w:val="20"/>
          <w:lang w:val="cs-CZ"/>
        </w:rPr>
      </w:pPr>
      <w:r w:rsidRPr="000B6AED">
        <w:rPr>
          <w:rFonts w:ascii="Arial" w:hAnsi="Arial" w:cs="Arial"/>
          <w:sz w:val="20"/>
          <w:lang w:val="cs-CZ"/>
        </w:rPr>
        <w:t>Úhrada ceny díla bude objednatelem provedena takto:</w:t>
      </w:r>
    </w:p>
    <w:p w14:paraId="1BD54215" w14:textId="4775E1D0" w:rsidR="0073704A" w:rsidRDefault="0073704A" w:rsidP="0073704A">
      <w:pPr>
        <w:pStyle w:val="Texttabulky"/>
        <w:numPr>
          <w:ilvl w:val="0"/>
          <w:numId w:val="8"/>
        </w:numPr>
        <w:spacing w:line="300" w:lineRule="auto"/>
        <w:jc w:val="both"/>
        <w:rPr>
          <w:rFonts w:ascii="Arial" w:hAnsi="Arial" w:cs="Arial"/>
          <w:color w:val="auto"/>
          <w:sz w:val="20"/>
          <w:lang w:val="cs-CZ"/>
        </w:rPr>
      </w:pPr>
      <w:r w:rsidRPr="002B175B">
        <w:rPr>
          <w:rFonts w:ascii="Arial" w:hAnsi="Arial" w:cs="Arial"/>
          <w:color w:val="auto"/>
          <w:sz w:val="20"/>
          <w:lang w:val="cs-CZ"/>
        </w:rPr>
        <w:t xml:space="preserve">část ceny se objednatel zavazuje uhradit zhotoviteli na základě faktury, kterou zhotovitel vystaví a </w:t>
      </w:r>
      <w:proofErr w:type="gramStart"/>
      <w:r w:rsidRPr="002B175B">
        <w:rPr>
          <w:rFonts w:ascii="Arial" w:hAnsi="Arial" w:cs="Arial"/>
          <w:color w:val="auto"/>
          <w:sz w:val="20"/>
          <w:lang w:val="cs-CZ"/>
        </w:rPr>
        <w:t>doručí</w:t>
      </w:r>
      <w:proofErr w:type="gramEnd"/>
      <w:r w:rsidRPr="002B175B">
        <w:rPr>
          <w:rFonts w:ascii="Arial" w:hAnsi="Arial" w:cs="Arial"/>
          <w:color w:val="auto"/>
          <w:sz w:val="20"/>
          <w:lang w:val="cs-CZ"/>
        </w:rPr>
        <w:t xml:space="preserve"> objednateli po předání a převzetí části provedeného díla bez vad a nedodělků předávacím protokolem do </w:t>
      </w:r>
      <w:r>
        <w:rPr>
          <w:rFonts w:ascii="Arial" w:hAnsi="Arial" w:cs="Arial"/>
          <w:color w:val="auto"/>
          <w:sz w:val="20"/>
          <w:lang w:val="cs-CZ"/>
        </w:rPr>
        <w:t>31</w:t>
      </w:r>
      <w:r w:rsidRPr="00601492">
        <w:rPr>
          <w:rFonts w:ascii="Arial" w:hAnsi="Arial" w:cs="Arial"/>
          <w:color w:val="auto"/>
          <w:sz w:val="20"/>
          <w:lang w:val="cs-CZ"/>
        </w:rPr>
        <w:t xml:space="preserve">. </w:t>
      </w:r>
      <w:r>
        <w:rPr>
          <w:rFonts w:ascii="Arial" w:hAnsi="Arial" w:cs="Arial"/>
          <w:color w:val="auto"/>
          <w:sz w:val="20"/>
          <w:lang w:val="cs-CZ"/>
        </w:rPr>
        <w:t>8</w:t>
      </w:r>
      <w:r w:rsidRPr="00601492">
        <w:rPr>
          <w:rFonts w:ascii="Arial" w:hAnsi="Arial" w:cs="Arial"/>
          <w:color w:val="auto"/>
          <w:sz w:val="20"/>
          <w:lang w:val="cs-CZ"/>
        </w:rPr>
        <w:t>. 202</w:t>
      </w:r>
      <w:r>
        <w:rPr>
          <w:rFonts w:ascii="Arial" w:hAnsi="Arial" w:cs="Arial"/>
          <w:color w:val="auto"/>
          <w:sz w:val="20"/>
          <w:lang w:val="cs-CZ"/>
        </w:rPr>
        <w:t>5</w:t>
      </w:r>
      <w:r w:rsidRPr="002B175B">
        <w:rPr>
          <w:rFonts w:ascii="Arial" w:hAnsi="Arial" w:cs="Arial"/>
          <w:color w:val="auto"/>
          <w:sz w:val="20"/>
          <w:lang w:val="cs-CZ"/>
        </w:rPr>
        <w:t xml:space="preserve">, přičemž zhotovitel se zavazuje fakturovat a objednatel se zavazuje uhradit pouze již provedené práce, </w:t>
      </w:r>
    </w:p>
    <w:p w14:paraId="5F54CF82" w14:textId="5B873672" w:rsidR="0073704A" w:rsidRPr="007732C4" w:rsidRDefault="0073704A" w:rsidP="0073704A">
      <w:pPr>
        <w:pStyle w:val="Texttabulky"/>
        <w:numPr>
          <w:ilvl w:val="0"/>
          <w:numId w:val="8"/>
        </w:numPr>
        <w:spacing w:line="300" w:lineRule="auto"/>
        <w:jc w:val="both"/>
        <w:rPr>
          <w:rFonts w:ascii="Arial" w:hAnsi="Arial" w:cs="Arial"/>
          <w:color w:val="auto"/>
          <w:sz w:val="20"/>
          <w:lang w:val="cs-CZ"/>
        </w:rPr>
      </w:pPr>
      <w:r w:rsidRPr="002B175B">
        <w:rPr>
          <w:rFonts w:ascii="Arial" w:hAnsi="Arial" w:cs="Arial"/>
          <w:color w:val="auto"/>
          <w:sz w:val="20"/>
          <w:lang w:val="cs-CZ"/>
        </w:rPr>
        <w:t xml:space="preserve">část ceny se objednatel zavazuje uhradit zhotoviteli na základě faktury, kterou zhotovitel vystaví a </w:t>
      </w:r>
      <w:proofErr w:type="gramStart"/>
      <w:r w:rsidRPr="002B175B">
        <w:rPr>
          <w:rFonts w:ascii="Arial" w:hAnsi="Arial" w:cs="Arial"/>
          <w:color w:val="auto"/>
          <w:sz w:val="20"/>
          <w:lang w:val="cs-CZ"/>
        </w:rPr>
        <w:t>doručí</w:t>
      </w:r>
      <w:proofErr w:type="gramEnd"/>
      <w:r w:rsidRPr="002B175B">
        <w:rPr>
          <w:rFonts w:ascii="Arial" w:hAnsi="Arial" w:cs="Arial"/>
          <w:color w:val="auto"/>
          <w:sz w:val="20"/>
          <w:lang w:val="cs-CZ"/>
        </w:rPr>
        <w:t xml:space="preserve"> objednateli po předání a převzetí části provedeného díla bez vad a nedodělků předávacím protokolem do </w:t>
      </w:r>
      <w:r>
        <w:rPr>
          <w:rFonts w:ascii="Arial" w:hAnsi="Arial" w:cs="Arial"/>
          <w:color w:val="auto"/>
          <w:sz w:val="20"/>
          <w:lang w:val="cs-CZ"/>
        </w:rPr>
        <w:t>30</w:t>
      </w:r>
      <w:r w:rsidRPr="00601492">
        <w:rPr>
          <w:rFonts w:ascii="Arial" w:hAnsi="Arial" w:cs="Arial"/>
          <w:color w:val="auto"/>
          <w:sz w:val="20"/>
          <w:lang w:val="cs-CZ"/>
        </w:rPr>
        <w:t xml:space="preserve">. </w:t>
      </w:r>
      <w:r>
        <w:rPr>
          <w:rFonts w:ascii="Arial" w:hAnsi="Arial" w:cs="Arial"/>
          <w:color w:val="auto"/>
          <w:sz w:val="20"/>
          <w:lang w:val="cs-CZ"/>
        </w:rPr>
        <w:t>9</w:t>
      </w:r>
      <w:r w:rsidRPr="00601492">
        <w:rPr>
          <w:rFonts w:ascii="Arial" w:hAnsi="Arial" w:cs="Arial"/>
          <w:color w:val="auto"/>
          <w:sz w:val="20"/>
          <w:lang w:val="cs-CZ"/>
        </w:rPr>
        <w:t>. 202</w:t>
      </w:r>
      <w:r>
        <w:rPr>
          <w:rFonts w:ascii="Arial" w:hAnsi="Arial" w:cs="Arial"/>
          <w:color w:val="auto"/>
          <w:sz w:val="20"/>
          <w:lang w:val="cs-CZ"/>
        </w:rPr>
        <w:t>5</w:t>
      </w:r>
      <w:r w:rsidRPr="002B175B">
        <w:rPr>
          <w:rFonts w:ascii="Arial" w:hAnsi="Arial" w:cs="Arial"/>
          <w:color w:val="auto"/>
          <w:sz w:val="20"/>
          <w:lang w:val="cs-CZ"/>
        </w:rPr>
        <w:t xml:space="preserve">, přičemž zhotovitel se zavazuje fakturovat a objednatel se zavazuje uhradit pouze již provedené práce, </w:t>
      </w:r>
    </w:p>
    <w:p w14:paraId="53A98AB0" w14:textId="77777777" w:rsidR="0073704A" w:rsidRPr="002B175B" w:rsidRDefault="0073704A" w:rsidP="0073704A">
      <w:pPr>
        <w:pStyle w:val="Texttabulky"/>
        <w:numPr>
          <w:ilvl w:val="0"/>
          <w:numId w:val="8"/>
        </w:numPr>
        <w:spacing w:line="300" w:lineRule="auto"/>
        <w:jc w:val="both"/>
        <w:rPr>
          <w:rFonts w:ascii="Arial" w:hAnsi="Arial" w:cs="Arial"/>
          <w:color w:val="auto"/>
          <w:sz w:val="20"/>
          <w:lang w:val="cs-CZ"/>
        </w:rPr>
      </w:pPr>
      <w:r w:rsidRPr="002B175B">
        <w:rPr>
          <w:rFonts w:ascii="Arial" w:hAnsi="Arial" w:cs="Arial"/>
          <w:color w:val="auto"/>
          <w:sz w:val="20"/>
          <w:lang w:val="cs-CZ"/>
        </w:rPr>
        <w:t xml:space="preserve">zbývající část ceny uhradí objednatel na základě faktury, kterou zhotovitel vystaví a </w:t>
      </w:r>
      <w:proofErr w:type="gramStart"/>
      <w:r w:rsidRPr="002B175B">
        <w:rPr>
          <w:rFonts w:ascii="Arial" w:hAnsi="Arial" w:cs="Arial"/>
          <w:color w:val="auto"/>
          <w:sz w:val="20"/>
          <w:lang w:val="cs-CZ"/>
        </w:rPr>
        <w:t>doručí</w:t>
      </w:r>
      <w:proofErr w:type="gramEnd"/>
      <w:r w:rsidRPr="002B175B">
        <w:rPr>
          <w:rFonts w:ascii="Arial" w:hAnsi="Arial" w:cs="Arial"/>
          <w:color w:val="auto"/>
          <w:sz w:val="20"/>
          <w:lang w:val="cs-CZ"/>
        </w:rPr>
        <w:t xml:space="preserve"> objednateli po řádném předání a převzetí zbývající části provedeného díla bez vad a nedodělků předávacím protokolem.</w:t>
      </w:r>
    </w:p>
    <w:p w14:paraId="3F69CC11" w14:textId="6004CD75" w:rsidR="004327AF" w:rsidRPr="0073704A" w:rsidRDefault="0073704A" w:rsidP="004327AF">
      <w:pPr>
        <w:pStyle w:val="Texttabulky"/>
        <w:spacing w:line="300" w:lineRule="auto"/>
        <w:jc w:val="both"/>
        <w:rPr>
          <w:rFonts w:ascii="Arial" w:hAnsi="Arial" w:cs="Arial"/>
          <w:b/>
          <w:snapToGrid w:val="0"/>
          <w:color w:val="auto"/>
          <w:sz w:val="20"/>
          <w:lang w:val="cs-CZ"/>
        </w:rPr>
      </w:pPr>
      <w:r w:rsidRPr="002B175B">
        <w:rPr>
          <w:rFonts w:ascii="Arial" w:hAnsi="Arial" w:cs="Arial"/>
          <w:color w:val="auto"/>
          <w:sz w:val="20"/>
          <w:lang w:val="cs-CZ"/>
        </w:rPr>
        <w:t xml:space="preserve">Faktury dle písm. </w:t>
      </w:r>
      <w:r>
        <w:rPr>
          <w:rFonts w:ascii="Arial" w:hAnsi="Arial" w:cs="Arial"/>
          <w:color w:val="auto"/>
          <w:sz w:val="20"/>
          <w:lang w:val="cs-CZ"/>
        </w:rPr>
        <w:t>a</w:t>
      </w:r>
      <w:r w:rsidRPr="002B175B">
        <w:rPr>
          <w:rFonts w:ascii="Arial" w:hAnsi="Arial" w:cs="Arial"/>
          <w:color w:val="auto"/>
          <w:sz w:val="20"/>
          <w:lang w:val="cs-CZ"/>
        </w:rPr>
        <w:t>) a</w:t>
      </w:r>
      <w:r>
        <w:rPr>
          <w:rFonts w:ascii="Arial" w:hAnsi="Arial" w:cs="Arial"/>
          <w:color w:val="auto"/>
          <w:sz w:val="20"/>
          <w:lang w:val="cs-CZ"/>
        </w:rPr>
        <w:t>ž</w:t>
      </w:r>
      <w:r w:rsidRPr="002B175B">
        <w:rPr>
          <w:rFonts w:ascii="Arial" w:hAnsi="Arial" w:cs="Arial"/>
          <w:color w:val="auto"/>
          <w:sz w:val="20"/>
          <w:lang w:val="cs-CZ"/>
        </w:rPr>
        <w:t xml:space="preserve"> </w:t>
      </w:r>
      <w:r>
        <w:rPr>
          <w:rFonts w:ascii="Arial" w:hAnsi="Arial" w:cs="Arial"/>
          <w:color w:val="auto"/>
          <w:sz w:val="20"/>
          <w:lang w:val="cs-CZ"/>
        </w:rPr>
        <w:t>c</w:t>
      </w:r>
      <w:r w:rsidRPr="002B175B">
        <w:rPr>
          <w:rFonts w:ascii="Arial" w:hAnsi="Arial" w:cs="Arial"/>
          <w:color w:val="auto"/>
          <w:sz w:val="20"/>
          <w:lang w:val="cs-CZ"/>
        </w:rPr>
        <w:t>) budou doloženy soupisem fakturovaných prací potvrzeným objednatelem.</w:t>
      </w:r>
      <w:r w:rsidRPr="002B175B">
        <w:rPr>
          <w:rFonts w:ascii="Arial" w:hAnsi="Arial" w:cs="Arial"/>
          <w:snapToGrid w:val="0"/>
          <w:color w:val="auto"/>
          <w:sz w:val="20"/>
          <w:lang w:val="cs-CZ"/>
        </w:rPr>
        <w:t xml:space="preserve"> </w:t>
      </w:r>
      <w:r w:rsidRPr="000A78BF">
        <w:rPr>
          <w:rFonts w:ascii="Arial" w:hAnsi="Arial" w:cs="Arial"/>
          <w:snapToGrid w:val="0"/>
          <w:color w:val="auto"/>
          <w:sz w:val="20"/>
          <w:lang w:val="cs-CZ"/>
        </w:rPr>
        <w:t xml:space="preserve"> </w:t>
      </w:r>
      <w:r w:rsidR="003018CB">
        <w:rPr>
          <w:rFonts w:ascii="Arial" w:hAnsi="Arial" w:cs="Arial"/>
          <w:sz w:val="20"/>
          <w:lang w:val="cs-CZ"/>
        </w:rPr>
        <w:t>Objednatel zálohy neposkytuje.</w:t>
      </w:r>
    </w:p>
    <w:p w14:paraId="0F517475" w14:textId="1B239723" w:rsidR="00BC12F1" w:rsidRDefault="003018CB">
      <w:pPr>
        <w:pStyle w:val="Texttabulky"/>
        <w:spacing w:line="300" w:lineRule="auto"/>
        <w:rPr>
          <w:rFonts w:ascii="Arial" w:hAnsi="Arial" w:cs="Arial"/>
          <w:bCs/>
          <w:sz w:val="20"/>
        </w:rPr>
      </w:pPr>
      <w:r>
        <w:rPr>
          <w:rFonts w:ascii="Arial" w:hAnsi="Arial" w:cs="Arial"/>
          <w:sz w:val="20"/>
          <w:lang w:val="cs-CZ"/>
        </w:rPr>
        <w:t>5.2</w:t>
      </w:r>
      <w:bookmarkStart w:id="1" w:name="_Hlk187829025"/>
    </w:p>
    <w:p w14:paraId="42ED5BA2" w14:textId="77777777" w:rsidR="00BC12F1" w:rsidRDefault="003018CB">
      <w:pPr>
        <w:spacing w:line="300" w:lineRule="auto"/>
        <w:jc w:val="both"/>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w:t>
      </w:r>
      <w:proofErr w:type="gramStart"/>
      <w:r>
        <w:rPr>
          <w:rFonts w:ascii="Arial" w:hAnsi="Arial" w:cs="Arial"/>
          <w:bCs/>
          <w:sz w:val="20"/>
        </w:rPr>
        <w:t>běží</w:t>
      </w:r>
      <w:proofErr w:type="gramEnd"/>
      <w:r>
        <w:rPr>
          <w:rFonts w:ascii="Arial" w:hAnsi="Arial" w:cs="Arial"/>
          <w:bCs/>
          <w:sz w:val="20"/>
        </w:rPr>
        <w:t xml:space="preserve"> nová 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p w14:paraId="13B74B6B" w14:textId="77777777" w:rsidR="00D47E84" w:rsidRDefault="00D47E84">
      <w:pPr>
        <w:spacing w:line="300" w:lineRule="auto"/>
        <w:jc w:val="both"/>
      </w:pPr>
    </w:p>
    <w:p w14:paraId="0F8F6F3E" w14:textId="77777777" w:rsidR="00D47E84" w:rsidRDefault="00D47E84">
      <w:pPr>
        <w:spacing w:line="300" w:lineRule="auto"/>
        <w:jc w:val="both"/>
      </w:pPr>
    </w:p>
    <w:p w14:paraId="4D834392" w14:textId="77777777" w:rsidR="00D47E84" w:rsidRDefault="00D47E84">
      <w:pPr>
        <w:spacing w:line="300" w:lineRule="auto"/>
        <w:jc w:val="both"/>
      </w:pPr>
    </w:p>
    <w:p w14:paraId="44377F16" w14:textId="77777777" w:rsidR="00D47E84" w:rsidRDefault="00D47E84">
      <w:pPr>
        <w:spacing w:line="300" w:lineRule="auto"/>
        <w:jc w:val="both"/>
      </w:pPr>
    </w:p>
    <w:bookmarkEnd w:id="1"/>
    <w:p w14:paraId="29623A4B"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6.1</w:t>
      </w:r>
    </w:p>
    <w:p w14:paraId="23A6A255" w14:textId="70002FEF" w:rsidR="0073704A" w:rsidRDefault="003018CB">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EE7F4C8" w:rsidR="00BC12F1" w:rsidRDefault="003018CB">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3018CB">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3018CB">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3018CB">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7.1</w:t>
      </w:r>
    </w:p>
    <w:p w14:paraId="0C25E9D4" w14:textId="06B7A890" w:rsidR="00631388" w:rsidRDefault="003018CB" w:rsidP="003C0AF9">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87DC61B" w:rsidR="00BC12F1" w:rsidRDefault="003018CB">
      <w:pPr>
        <w:pStyle w:val="Texttabulky"/>
        <w:spacing w:line="300" w:lineRule="auto"/>
        <w:rPr>
          <w:rFonts w:ascii="Arial" w:hAnsi="Arial" w:cs="Arial"/>
          <w:sz w:val="20"/>
          <w:lang w:val="cs-CZ"/>
        </w:rPr>
      </w:pPr>
      <w:r>
        <w:rPr>
          <w:rFonts w:ascii="Arial" w:hAnsi="Arial" w:cs="Arial"/>
          <w:sz w:val="20"/>
          <w:lang w:val="cs-CZ"/>
        </w:rPr>
        <w:t>7.2</w:t>
      </w:r>
    </w:p>
    <w:p w14:paraId="375651EF" w14:textId="4AAE4C27" w:rsidR="001B36FC" w:rsidRDefault="003018CB">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52E85D76" w:rsidR="00BC12F1" w:rsidRDefault="003018CB">
      <w:pPr>
        <w:pStyle w:val="Texttabulky"/>
        <w:spacing w:line="300" w:lineRule="auto"/>
        <w:jc w:val="both"/>
        <w:rPr>
          <w:rFonts w:ascii="Arial" w:hAnsi="Arial" w:cs="Arial"/>
          <w:sz w:val="20"/>
          <w:lang w:val="cs-CZ"/>
        </w:rPr>
      </w:pPr>
      <w:r>
        <w:rPr>
          <w:rFonts w:ascii="Arial" w:hAnsi="Arial" w:cs="Arial"/>
          <w:sz w:val="20"/>
          <w:lang w:val="cs-CZ"/>
        </w:rPr>
        <w:t>7.3</w:t>
      </w:r>
    </w:p>
    <w:p w14:paraId="0B9F50C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p>
    <w:p w14:paraId="2721A568" w14:textId="77777777" w:rsidR="00B7715A" w:rsidRDefault="00B7715A">
      <w:pPr>
        <w:pStyle w:val="Texttabulky"/>
        <w:spacing w:line="300" w:lineRule="auto"/>
        <w:jc w:val="center"/>
        <w:rPr>
          <w:rFonts w:ascii="Arial" w:hAnsi="Arial" w:cs="Arial"/>
          <w:b/>
          <w:sz w:val="20"/>
          <w:lang w:val="cs-CZ"/>
        </w:rPr>
      </w:pPr>
    </w:p>
    <w:p w14:paraId="179B073B" w14:textId="77777777" w:rsidR="0018168E" w:rsidRDefault="0018168E" w:rsidP="0073704A">
      <w:pPr>
        <w:pStyle w:val="Texttabulky"/>
        <w:spacing w:line="300" w:lineRule="auto"/>
        <w:rPr>
          <w:rFonts w:ascii="Arial" w:hAnsi="Arial" w:cs="Arial"/>
          <w:b/>
          <w:sz w:val="20"/>
          <w:lang w:val="cs-CZ"/>
        </w:rPr>
      </w:pPr>
    </w:p>
    <w:p w14:paraId="4638EEB1" w14:textId="2C612DAA"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1E940491" w14:textId="77777777" w:rsidR="0073704A" w:rsidRDefault="0073704A" w:rsidP="0073704A">
      <w:pPr>
        <w:pStyle w:val="Texttabulky"/>
        <w:spacing w:line="300" w:lineRule="auto"/>
        <w:rPr>
          <w:rFonts w:ascii="Arial" w:hAnsi="Arial" w:cs="Arial"/>
          <w:sz w:val="20"/>
          <w:lang w:val="cs-CZ"/>
        </w:rPr>
      </w:pPr>
      <w:r>
        <w:rPr>
          <w:rFonts w:ascii="Arial" w:hAnsi="Arial" w:cs="Arial"/>
          <w:sz w:val="20"/>
          <w:lang w:val="cs-CZ"/>
        </w:rPr>
        <w:t>8.1</w:t>
      </w:r>
    </w:p>
    <w:p w14:paraId="2F7FEBF8" w14:textId="77777777" w:rsidR="0073704A" w:rsidRDefault="0073704A" w:rsidP="0073704A">
      <w:pPr>
        <w:pStyle w:val="Texttabulky"/>
        <w:spacing w:line="300" w:lineRule="auto"/>
        <w:jc w:val="both"/>
        <w:rPr>
          <w:rFonts w:ascii="Arial" w:hAnsi="Arial" w:cs="Arial"/>
          <w:sz w:val="20"/>
          <w:lang w:val="cs-CZ"/>
        </w:rPr>
      </w:pPr>
      <w:r>
        <w:rPr>
          <w:rFonts w:ascii="Arial" w:hAnsi="Arial" w:cs="Arial"/>
          <w:sz w:val="20"/>
          <w:lang w:val="cs-CZ"/>
        </w:rPr>
        <w:t>Smluvní strany se dohodly, že při nedodržení sjednaných termínů dokončení a předání provedeného díla, resp. jeho části, objednateli zhotovitel zaplatí objednateli smluvní pokutu ve výši 0,1 % z celkové ceny bez DPH uvedené v čl. III. odst. 3.1 této smlouvy za každý den prodlení.</w:t>
      </w:r>
    </w:p>
    <w:p w14:paraId="598C52E6" w14:textId="77777777" w:rsidR="0073704A" w:rsidRDefault="0073704A" w:rsidP="0073704A">
      <w:pPr>
        <w:pStyle w:val="Texttabulky"/>
        <w:spacing w:line="300" w:lineRule="auto"/>
        <w:outlineLvl w:val="0"/>
        <w:rPr>
          <w:rFonts w:ascii="Arial" w:hAnsi="Arial" w:cs="Arial"/>
          <w:sz w:val="20"/>
          <w:lang w:val="cs-CZ"/>
        </w:rPr>
      </w:pPr>
      <w:r>
        <w:rPr>
          <w:rFonts w:ascii="Arial" w:hAnsi="Arial" w:cs="Arial"/>
          <w:sz w:val="20"/>
          <w:lang w:val="cs-CZ"/>
        </w:rPr>
        <w:t>8.2</w:t>
      </w:r>
    </w:p>
    <w:p w14:paraId="7755182B" w14:textId="77777777" w:rsidR="0073704A" w:rsidRDefault="0073704A" w:rsidP="0073704A">
      <w:pPr>
        <w:pStyle w:val="Texttabulky"/>
        <w:spacing w:line="300" w:lineRule="auto"/>
        <w:jc w:val="both"/>
      </w:pPr>
      <w:r>
        <w:rPr>
          <w:rFonts w:ascii="Arial" w:hAnsi="Arial" w:cs="Arial"/>
          <w:sz w:val="20"/>
          <w:lang w:val="cs-CZ"/>
        </w:rPr>
        <w:t xml:space="preserve">Při prodlení s placením faktury se objednatel zavazuje zaplatit zhotoviteli úrok z prodlení z nezaplacené částky ve výši stanovené platnými právními předpisy. </w:t>
      </w:r>
    </w:p>
    <w:p w14:paraId="168D28ED" w14:textId="77777777" w:rsidR="0073704A" w:rsidRDefault="0073704A" w:rsidP="0073704A">
      <w:pPr>
        <w:pStyle w:val="Texttabulky"/>
        <w:spacing w:line="300" w:lineRule="auto"/>
        <w:rPr>
          <w:rFonts w:ascii="Arial" w:hAnsi="Arial" w:cs="Arial"/>
          <w:sz w:val="20"/>
          <w:lang w:val="cs-CZ"/>
        </w:rPr>
      </w:pPr>
      <w:r>
        <w:rPr>
          <w:rFonts w:ascii="Arial" w:hAnsi="Arial" w:cs="Arial"/>
          <w:sz w:val="20"/>
          <w:lang w:val="cs-CZ"/>
        </w:rPr>
        <w:t>8.3</w:t>
      </w:r>
    </w:p>
    <w:p w14:paraId="4067D6F4" w14:textId="77777777" w:rsidR="0073704A" w:rsidRDefault="0073704A" w:rsidP="0073704A">
      <w:pPr>
        <w:pStyle w:val="Texttabulky"/>
        <w:spacing w:line="300" w:lineRule="auto"/>
        <w:jc w:val="both"/>
        <w:rPr>
          <w:rFonts w:ascii="Arial" w:hAnsi="Arial" w:cs="Arial"/>
          <w:sz w:val="20"/>
          <w:lang w:val="cs-CZ"/>
        </w:rPr>
      </w:pPr>
      <w:r>
        <w:rPr>
          <w:rFonts w:ascii="Arial" w:hAnsi="Arial" w:cs="Arial"/>
          <w:sz w:val="20"/>
          <w:lang w:val="cs-CZ"/>
        </w:rPr>
        <w:t>Smluvní pokuta za nesplnění objednatelem stanovených termínů odstranění vad a nedodělků díla činí 0,1 % z celkové ceny bez DPH uvedené v čl. III. odst. 3.1 této smlouvy, a to za každý takovýto případ a za každý započatý den prodlení.</w:t>
      </w:r>
    </w:p>
    <w:p w14:paraId="1311DE76" w14:textId="7ADE14DE" w:rsidR="00BC12F1" w:rsidRPr="00D47E84" w:rsidRDefault="003018CB">
      <w:pPr>
        <w:pStyle w:val="Texttabulky"/>
        <w:spacing w:line="300" w:lineRule="auto"/>
        <w:jc w:val="both"/>
        <w:rPr>
          <w:rFonts w:ascii="Arial" w:hAnsi="Arial" w:cs="Arial"/>
          <w:color w:val="000000" w:themeColor="text1"/>
          <w:sz w:val="20"/>
          <w:lang w:val="cs-CZ"/>
        </w:rPr>
      </w:pPr>
      <w:r>
        <w:rPr>
          <w:rFonts w:ascii="Arial" w:hAnsi="Arial" w:cs="Arial"/>
          <w:sz w:val="20"/>
          <w:lang w:val="cs-CZ"/>
        </w:rPr>
        <w:t>8.4</w:t>
      </w:r>
    </w:p>
    <w:p w14:paraId="260080FF" w14:textId="67B4EC20" w:rsidR="00B02415" w:rsidRPr="00D47E84" w:rsidRDefault="003018CB">
      <w:pPr>
        <w:pStyle w:val="Texttabulky"/>
        <w:spacing w:line="300" w:lineRule="auto"/>
        <w:jc w:val="both"/>
        <w:rPr>
          <w:rFonts w:ascii="Arial" w:hAnsi="Arial" w:cs="Arial"/>
          <w:color w:val="000000" w:themeColor="text1"/>
          <w:sz w:val="20"/>
          <w:lang w:val="cs-CZ"/>
        </w:rPr>
      </w:pPr>
      <w:r w:rsidRPr="00D47E84">
        <w:rPr>
          <w:rFonts w:ascii="Arial" w:hAnsi="Arial" w:cs="Arial"/>
          <w:color w:val="000000" w:themeColor="text1"/>
          <w:sz w:val="20"/>
          <w:lang w:val="cs-CZ"/>
        </w:rPr>
        <w:t xml:space="preserve">V případě, že zhotovitel nezahájí plnění díla </w:t>
      </w:r>
      <w:bookmarkStart w:id="2" w:name="_Hlk195270055"/>
      <w:r w:rsidR="00D86AC3" w:rsidRPr="00D47E84">
        <w:rPr>
          <w:rFonts w:ascii="Arial" w:hAnsi="Arial" w:cs="Arial"/>
          <w:color w:val="000000" w:themeColor="text1"/>
          <w:sz w:val="20"/>
          <w:lang w:val="cs-CZ"/>
        </w:rPr>
        <w:t>do</w:t>
      </w:r>
      <w:r w:rsidR="001B36FC" w:rsidRPr="00D47E84">
        <w:rPr>
          <w:rFonts w:ascii="Arial" w:hAnsi="Arial" w:cs="Arial"/>
          <w:color w:val="000000" w:themeColor="text1"/>
          <w:sz w:val="20"/>
          <w:lang w:val="cs-CZ"/>
        </w:rPr>
        <w:t xml:space="preserve"> </w:t>
      </w:r>
      <w:r w:rsidR="00BB0B54" w:rsidRPr="00D47E84">
        <w:rPr>
          <w:rFonts w:ascii="Arial" w:hAnsi="Arial" w:cs="Arial"/>
          <w:color w:val="000000" w:themeColor="text1"/>
          <w:sz w:val="20"/>
          <w:lang w:val="cs-CZ"/>
        </w:rPr>
        <w:t>20</w:t>
      </w:r>
      <w:r w:rsidR="001B36FC" w:rsidRPr="00D47E84">
        <w:rPr>
          <w:rFonts w:ascii="Arial" w:hAnsi="Arial" w:cs="Arial"/>
          <w:color w:val="000000" w:themeColor="text1"/>
          <w:sz w:val="20"/>
          <w:lang w:val="cs-CZ"/>
        </w:rPr>
        <w:t xml:space="preserve">. 6. 2025 nebo </w:t>
      </w:r>
      <w:r w:rsidR="00B02415" w:rsidRPr="00D47E84">
        <w:rPr>
          <w:rFonts w:ascii="Arial" w:hAnsi="Arial" w:cs="Arial"/>
          <w:color w:val="000000" w:themeColor="text1"/>
          <w:sz w:val="20"/>
          <w:lang w:val="cs-CZ"/>
        </w:rPr>
        <w:t>do doby zahájení uvedené v odsouhlaseném harmonogramu</w:t>
      </w:r>
      <w:bookmarkEnd w:id="2"/>
      <w:r w:rsidRPr="00D47E84">
        <w:rPr>
          <w:rFonts w:ascii="Arial" w:hAnsi="Arial" w:cs="Arial"/>
          <w:color w:val="000000" w:themeColor="text1"/>
          <w:sz w:val="20"/>
          <w:lang w:val="cs-CZ"/>
        </w:rPr>
        <w:t xml:space="preserve">, zaplatí zhotovitel objednateli smluvní pokutu ve výši </w:t>
      </w:r>
      <w:proofErr w:type="gramStart"/>
      <w:r w:rsidR="0073704A" w:rsidRPr="00D47E84">
        <w:rPr>
          <w:rFonts w:ascii="Arial" w:hAnsi="Arial" w:cs="Arial"/>
          <w:color w:val="000000" w:themeColor="text1"/>
          <w:sz w:val="20"/>
          <w:lang w:val="cs-CZ"/>
        </w:rPr>
        <w:t>40</w:t>
      </w:r>
      <w:r w:rsidRPr="00D47E84">
        <w:rPr>
          <w:rFonts w:ascii="Arial" w:hAnsi="Arial" w:cs="Arial"/>
          <w:color w:val="000000" w:themeColor="text1"/>
          <w:sz w:val="20"/>
          <w:lang w:val="cs-CZ"/>
        </w:rPr>
        <w:t>.000,-</w:t>
      </w:r>
      <w:proofErr w:type="gramEnd"/>
      <w:r w:rsidRPr="00D47E84">
        <w:rPr>
          <w:rFonts w:ascii="Arial" w:hAnsi="Arial" w:cs="Arial"/>
          <w:color w:val="000000" w:themeColor="text1"/>
          <w:sz w:val="20"/>
          <w:lang w:val="cs-CZ"/>
        </w:rPr>
        <w:t xml:space="preserve"> Kč .</w:t>
      </w:r>
      <w:r w:rsidR="00E61E07" w:rsidRPr="00D47E84">
        <w:rPr>
          <w:rFonts w:ascii="Arial" w:hAnsi="Arial" w:cs="Arial"/>
          <w:color w:val="000000" w:themeColor="text1"/>
          <w:sz w:val="20"/>
          <w:lang w:val="cs-CZ"/>
        </w:rPr>
        <w:t xml:space="preserve"> </w:t>
      </w:r>
    </w:p>
    <w:p w14:paraId="7E42B410" w14:textId="77777777" w:rsidR="00740C60" w:rsidRPr="00D47E84" w:rsidRDefault="00740C60" w:rsidP="0073704A">
      <w:pPr>
        <w:pStyle w:val="Texttabulky"/>
        <w:spacing w:line="300" w:lineRule="auto"/>
        <w:rPr>
          <w:rFonts w:ascii="Arial" w:hAnsi="Arial" w:cs="Arial"/>
          <w:color w:val="000000" w:themeColor="text1"/>
          <w:sz w:val="20"/>
          <w:lang w:val="cs-CZ"/>
        </w:rPr>
      </w:pPr>
    </w:p>
    <w:p w14:paraId="659CB22B" w14:textId="77777777" w:rsidR="00740C60" w:rsidRDefault="00740C60" w:rsidP="0073704A">
      <w:pPr>
        <w:pStyle w:val="Texttabulky"/>
        <w:spacing w:line="300" w:lineRule="auto"/>
        <w:rPr>
          <w:rFonts w:ascii="Arial" w:hAnsi="Arial" w:cs="Arial"/>
          <w:sz w:val="20"/>
          <w:lang w:val="cs-CZ"/>
        </w:rPr>
      </w:pPr>
    </w:p>
    <w:p w14:paraId="13322917" w14:textId="6002C717" w:rsidR="0073704A" w:rsidRDefault="0073704A" w:rsidP="0073704A">
      <w:pPr>
        <w:pStyle w:val="Texttabulky"/>
        <w:spacing w:line="300" w:lineRule="auto"/>
        <w:rPr>
          <w:rFonts w:ascii="Arial" w:hAnsi="Arial" w:cs="Arial"/>
          <w:sz w:val="20"/>
          <w:lang w:val="cs-CZ"/>
        </w:rPr>
      </w:pPr>
      <w:r>
        <w:rPr>
          <w:rFonts w:ascii="Arial" w:hAnsi="Arial" w:cs="Arial"/>
          <w:sz w:val="20"/>
          <w:lang w:val="cs-CZ"/>
        </w:rPr>
        <w:t>8.5</w:t>
      </w:r>
    </w:p>
    <w:p w14:paraId="484827F8" w14:textId="484B8AE8" w:rsidR="0073704A" w:rsidRPr="0073704A" w:rsidRDefault="0073704A">
      <w:pPr>
        <w:pStyle w:val="Texttabulky"/>
        <w:spacing w:line="300" w:lineRule="auto"/>
        <w:jc w:val="both"/>
        <w:rPr>
          <w:rFonts w:ascii="Arial" w:hAnsi="Arial" w:cs="Arial"/>
          <w:sz w:val="20"/>
          <w:lang w:val="cs-CZ"/>
        </w:rPr>
      </w:pPr>
      <w:r w:rsidRPr="002641C2">
        <w:rPr>
          <w:rFonts w:ascii="Arial" w:hAnsi="Arial" w:cs="Arial"/>
          <w:sz w:val="20"/>
          <w:lang w:val="cs-CZ"/>
        </w:rPr>
        <w:t xml:space="preserve">V případě porušení dalších termínů uvedených v závazném odsouhlaseném časovém harmonogramu zaplatí zhotovitel objednateli smluvní pokutu ve výši </w:t>
      </w:r>
      <w:proofErr w:type="gramStart"/>
      <w:r>
        <w:rPr>
          <w:rFonts w:ascii="Arial" w:hAnsi="Arial" w:cs="Arial"/>
          <w:sz w:val="20"/>
          <w:lang w:val="cs-CZ"/>
        </w:rPr>
        <w:t>2.000</w:t>
      </w:r>
      <w:r w:rsidRPr="002641C2">
        <w:rPr>
          <w:rFonts w:ascii="Arial" w:hAnsi="Arial" w:cs="Arial"/>
          <w:sz w:val="20"/>
          <w:lang w:val="cs-CZ"/>
        </w:rPr>
        <w:t>,-</w:t>
      </w:r>
      <w:proofErr w:type="gramEnd"/>
      <w:r w:rsidRPr="002641C2">
        <w:rPr>
          <w:rFonts w:ascii="Arial" w:hAnsi="Arial" w:cs="Arial"/>
          <w:sz w:val="20"/>
          <w:lang w:val="cs-CZ"/>
        </w:rPr>
        <w:t xml:space="preserve"> Kč za každý den prodlení.</w:t>
      </w:r>
      <w:r>
        <w:rPr>
          <w:rFonts w:ascii="Arial" w:hAnsi="Arial" w:cs="Arial"/>
          <w:sz w:val="20"/>
          <w:lang w:val="cs-CZ"/>
        </w:rPr>
        <w:t xml:space="preserve"> </w:t>
      </w:r>
    </w:p>
    <w:p w14:paraId="4671490D" w14:textId="0873D46C" w:rsidR="00BC12F1" w:rsidRDefault="003018CB">
      <w:pPr>
        <w:pStyle w:val="Texttabulky"/>
        <w:spacing w:line="300" w:lineRule="auto"/>
        <w:rPr>
          <w:rFonts w:ascii="Arial" w:hAnsi="Arial" w:cs="Arial"/>
          <w:sz w:val="20"/>
          <w:lang w:val="cs-CZ"/>
        </w:rPr>
      </w:pPr>
      <w:r>
        <w:rPr>
          <w:rFonts w:ascii="Arial" w:hAnsi="Arial" w:cs="Arial"/>
          <w:sz w:val="20"/>
          <w:lang w:val="cs-CZ"/>
        </w:rPr>
        <w:t>8.</w:t>
      </w:r>
      <w:r w:rsidR="0073704A">
        <w:rPr>
          <w:rFonts w:ascii="Arial" w:hAnsi="Arial" w:cs="Arial"/>
          <w:sz w:val="20"/>
          <w:lang w:val="cs-CZ"/>
        </w:rPr>
        <w:t>6</w:t>
      </w:r>
    </w:p>
    <w:p w14:paraId="030C4E6B"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136AC5FA" w:rsidR="00BC12F1" w:rsidRDefault="003018CB">
      <w:pPr>
        <w:pStyle w:val="Texttabulky"/>
        <w:spacing w:line="300" w:lineRule="auto"/>
        <w:rPr>
          <w:rFonts w:ascii="Arial" w:hAnsi="Arial" w:cs="Arial"/>
          <w:sz w:val="20"/>
          <w:lang w:val="cs-CZ"/>
        </w:rPr>
      </w:pPr>
      <w:r>
        <w:rPr>
          <w:rFonts w:ascii="Arial" w:hAnsi="Arial" w:cs="Arial"/>
          <w:sz w:val="20"/>
          <w:lang w:val="cs-CZ"/>
        </w:rPr>
        <w:t>8.</w:t>
      </w:r>
      <w:r w:rsidR="0073704A">
        <w:rPr>
          <w:rFonts w:ascii="Arial" w:hAnsi="Arial" w:cs="Arial"/>
          <w:sz w:val="20"/>
          <w:lang w:val="cs-CZ"/>
        </w:rPr>
        <w:t>7</w:t>
      </w:r>
    </w:p>
    <w:p w14:paraId="659A8787" w14:textId="77777777" w:rsidR="00BC12F1" w:rsidRPr="00B7715A" w:rsidRDefault="003018CB">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3018CB">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00F7C0D1" w14:textId="0E109210" w:rsidR="00631388" w:rsidRPr="00D47E84" w:rsidRDefault="003018CB" w:rsidP="00E306AA">
      <w:pPr>
        <w:pStyle w:val="Texttabulky"/>
        <w:numPr>
          <w:ilvl w:val="0"/>
          <w:numId w:val="2"/>
        </w:numPr>
        <w:tabs>
          <w:tab w:val="left" w:pos="3402"/>
        </w:tabs>
        <w:spacing w:line="300" w:lineRule="auto"/>
        <w:jc w:val="both"/>
        <w:rPr>
          <w:rFonts w:ascii="Arial" w:hAnsi="Arial" w:cs="Arial"/>
          <w:color w:val="000000" w:themeColor="text1"/>
          <w:sz w:val="20"/>
          <w:lang w:val="cs-CZ"/>
        </w:rPr>
      </w:pPr>
      <w:r w:rsidRPr="00631388">
        <w:rPr>
          <w:rFonts w:ascii="Arial" w:hAnsi="Arial" w:cs="Arial"/>
          <w:sz w:val="20"/>
          <w:lang w:val="cs-CZ"/>
        </w:rPr>
        <w:t xml:space="preserve">zhotovitel nezahájí plnění díla </w:t>
      </w:r>
      <w:r w:rsidR="00D86AC3" w:rsidRPr="00D47E84">
        <w:rPr>
          <w:rFonts w:ascii="Arial" w:hAnsi="Arial" w:cs="Arial"/>
          <w:color w:val="000000" w:themeColor="text1"/>
          <w:sz w:val="20"/>
          <w:lang w:val="cs-CZ"/>
        </w:rPr>
        <w:t>do</w:t>
      </w:r>
      <w:r w:rsidR="001B36FC" w:rsidRPr="00D47E84">
        <w:rPr>
          <w:rFonts w:ascii="Arial" w:hAnsi="Arial" w:cs="Arial"/>
          <w:color w:val="000000" w:themeColor="text1"/>
          <w:sz w:val="20"/>
          <w:lang w:val="cs-CZ"/>
        </w:rPr>
        <w:t xml:space="preserve"> </w:t>
      </w:r>
      <w:r w:rsidR="00BB0B54" w:rsidRPr="00D47E84">
        <w:rPr>
          <w:rFonts w:ascii="Arial" w:hAnsi="Arial" w:cs="Arial"/>
          <w:color w:val="000000" w:themeColor="text1"/>
          <w:sz w:val="20"/>
          <w:lang w:val="cs-CZ"/>
        </w:rPr>
        <w:t>20</w:t>
      </w:r>
      <w:r w:rsidR="001B36FC" w:rsidRPr="00D47E84">
        <w:rPr>
          <w:rFonts w:ascii="Arial" w:hAnsi="Arial" w:cs="Arial"/>
          <w:color w:val="000000" w:themeColor="text1"/>
          <w:sz w:val="20"/>
          <w:lang w:val="cs-CZ"/>
        </w:rPr>
        <w:t>. 6. 2025</w:t>
      </w:r>
      <w:r w:rsidR="00BF4C24" w:rsidRPr="00D47E84">
        <w:rPr>
          <w:rFonts w:ascii="Arial" w:hAnsi="Arial" w:cs="Arial"/>
          <w:color w:val="000000" w:themeColor="text1"/>
          <w:sz w:val="20"/>
          <w:lang w:val="cs-CZ"/>
        </w:rPr>
        <w:t xml:space="preserve"> nebo do doby zahájení uvedené v odsouhlaseném harmonogramu</w:t>
      </w:r>
      <w:r w:rsidR="00631388" w:rsidRPr="00D47E84">
        <w:rPr>
          <w:rFonts w:ascii="Arial" w:hAnsi="Arial" w:cs="Arial"/>
          <w:color w:val="000000" w:themeColor="text1"/>
          <w:sz w:val="20"/>
          <w:lang w:val="cs-CZ"/>
        </w:rPr>
        <w:t>.</w:t>
      </w:r>
    </w:p>
    <w:p w14:paraId="0F605C9B" w14:textId="024DE285" w:rsidR="00BC12F1" w:rsidRPr="00631388" w:rsidRDefault="003018CB" w:rsidP="00631388">
      <w:pPr>
        <w:pStyle w:val="Texttabulky"/>
        <w:tabs>
          <w:tab w:val="left" w:pos="3402"/>
        </w:tabs>
        <w:spacing w:line="300" w:lineRule="auto"/>
        <w:ind w:left="360"/>
        <w:jc w:val="both"/>
        <w:rPr>
          <w:rFonts w:ascii="Arial" w:hAnsi="Arial" w:cs="Arial"/>
          <w:sz w:val="20"/>
          <w:lang w:val="cs-CZ"/>
        </w:rPr>
      </w:pPr>
      <w:r w:rsidRPr="00631388">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3018CB">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61EB32A6" w:rsidR="00BC12F1" w:rsidRDefault="003018CB">
      <w:pPr>
        <w:pStyle w:val="Texttabulky"/>
        <w:spacing w:line="300" w:lineRule="auto"/>
        <w:jc w:val="both"/>
        <w:rPr>
          <w:rFonts w:ascii="Arial" w:hAnsi="Arial" w:cs="Arial"/>
          <w:sz w:val="20"/>
          <w:lang w:val="cs-CZ"/>
        </w:rPr>
      </w:pPr>
      <w:r>
        <w:rPr>
          <w:rFonts w:ascii="Arial" w:hAnsi="Arial" w:cs="Arial"/>
          <w:sz w:val="20"/>
          <w:lang w:val="cs-CZ"/>
        </w:rPr>
        <w:t>9.3</w:t>
      </w:r>
    </w:p>
    <w:p w14:paraId="1F34CBB3" w14:textId="0A09D990" w:rsidR="003C0AF9" w:rsidRDefault="003018CB">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28675501" w:rsidR="00BC12F1" w:rsidRDefault="003018CB">
      <w:pPr>
        <w:pStyle w:val="Texttabulky"/>
        <w:spacing w:line="300" w:lineRule="auto"/>
        <w:jc w:val="both"/>
        <w:rPr>
          <w:rFonts w:ascii="Arial" w:hAnsi="Arial" w:cs="Arial"/>
          <w:sz w:val="20"/>
          <w:lang w:val="cs-CZ"/>
        </w:rPr>
      </w:pPr>
      <w:r>
        <w:rPr>
          <w:rFonts w:ascii="Arial" w:hAnsi="Arial" w:cs="Arial"/>
          <w:sz w:val="20"/>
          <w:lang w:val="cs-CZ"/>
        </w:rPr>
        <w:t>9.4</w:t>
      </w:r>
    </w:p>
    <w:p w14:paraId="701FD8BC" w14:textId="77777777" w:rsidR="00BC12F1" w:rsidRDefault="003018CB">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0FA12BAF" w14:textId="73504F5A" w:rsidR="005C55F2" w:rsidRDefault="005C55F2">
      <w:pPr>
        <w:pStyle w:val="Texttabulky"/>
        <w:spacing w:line="300" w:lineRule="auto"/>
        <w:jc w:val="center"/>
        <w:rPr>
          <w:rFonts w:ascii="Arial" w:hAnsi="Arial" w:cs="Arial"/>
          <w:b/>
          <w:sz w:val="20"/>
          <w:lang w:val="cs-CZ"/>
        </w:rPr>
      </w:pPr>
    </w:p>
    <w:p w14:paraId="6B013358" w14:textId="77777777" w:rsidR="00E74671" w:rsidRDefault="00E74671">
      <w:pPr>
        <w:pStyle w:val="Texttabulky"/>
        <w:spacing w:line="300" w:lineRule="auto"/>
        <w:jc w:val="center"/>
        <w:rPr>
          <w:rFonts w:ascii="Arial" w:hAnsi="Arial" w:cs="Arial"/>
          <w:b/>
          <w:sz w:val="20"/>
          <w:lang w:val="cs-CZ"/>
        </w:rPr>
      </w:pPr>
    </w:p>
    <w:p w14:paraId="10CA86D5" w14:textId="6F1B9146" w:rsidR="00BC12F1" w:rsidRDefault="003018CB">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3018CB">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7777777" w:rsidR="00BC12F1" w:rsidRDefault="003018CB">
      <w:pPr>
        <w:pStyle w:val="Texttabulky"/>
        <w:spacing w:line="300" w:lineRule="auto"/>
        <w:rPr>
          <w:rFonts w:ascii="Arial" w:hAnsi="Arial" w:cs="Arial"/>
          <w:sz w:val="20"/>
          <w:lang w:val="cs-CZ"/>
        </w:rPr>
      </w:pPr>
      <w:r>
        <w:rPr>
          <w:rFonts w:ascii="Arial" w:hAnsi="Arial" w:cs="Arial"/>
          <w:sz w:val="20"/>
          <w:lang w:val="cs-CZ"/>
        </w:rPr>
        <w:t>10.2</w:t>
      </w:r>
    </w:p>
    <w:p w14:paraId="113597ED"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77777777"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176FB95C" w14:textId="15646B59" w:rsidR="00740C60" w:rsidRDefault="003018CB" w:rsidP="00D47E84">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4F251031" w14:textId="77777777" w:rsidR="00D47E84" w:rsidRDefault="00D47E84">
      <w:pPr>
        <w:pStyle w:val="Texttabulky"/>
        <w:spacing w:line="300" w:lineRule="auto"/>
        <w:rPr>
          <w:rFonts w:ascii="Arial" w:hAnsi="Arial" w:cs="Arial"/>
          <w:sz w:val="20"/>
          <w:lang w:val="cs-CZ"/>
        </w:rPr>
      </w:pPr>
    </w:p>
    <w:p w14:paraId="326AD7CD" w14:textId="6379B517" w:rsidR="00BC12F1" w:rsidRDefault="003018CB">
      <w:pPr>
        <w:pStyle w:val="Texttabulky"/>
        <w:spacing w:line="300" w:lineRule="auto"/>
        <w:rPr>
          <w:rFonts w:ascii="Arial" w:hAnsi="Arial" w:cs="Arial"/>
          <w:sz w:val="20"/>
          <w:lang w:val="cs-CZ"/>
        </w:rPr>
      </w:pPr>
      <w:r>
        <w:rPr>
          <w:rFonts w:ascii="Arial" w:hAnsi="Arial" w:cs="Arial"/>
          <w:sz w:val="20"/>
          <w:lang w:val="cs-CZ"/>
        </w:rPr>
        <w:lastRenderedPageBreak/>
        <w:t>10.4</w:t>
      </w:r>
    </w:p>
    <w:p w14:paraId="47E590EA" w14:textId="384B8471" w:rsidR="00BC12F1" w:rsidRDefault="003018CB">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w:t>
      </w:r>
      <w:r w:rsidR="00B84845">
        <w:rPr>
          <w:rFonts w:ascii="Arial" w:hAnsi="Arial" w:cs="Arial"/>
          <w:sz w:val="20"/>
          <w:lang w:val="cs-CZ"/>
        </w:rPr>
        <w:t>třech</w:t>
      </w:r>
      <w:r>
        <w:rPr>
          <w:rFonts w:ascii="Arial" w:hAnsi="Arial" w:cs="Arial"/>
          <w:sz w:val="20"/>
          <w:lang w:val="cs-CZ"/>
        </w:rPr>
        <w:t xml:space="preserve"> stejnopisech, z nichž </w:t>
      </w:r>
      <w:r w:rsidR="00B84845">
        <w:rPr>
          <w:rFonts w:ascii="Arial" w:hAnsi="Arial" w:cs="Arial"/>
          <w:sz w:val="20"/>
          <w:lang w:val="cs-CZ"/>
        </w:rPr>
        <w:t xml:space="preserve">dva </w:t>
      </w:r>
      <w:proofErr w:type="gramStart"/>
      <w:r>
        <w:rPr>
          <w:rFonts w:ascii="Arial" w:hAnsi="Arial" w:cs="Arial"/>
          <w:sz w:val="20"/>
          <w:lang w:val="cs-CZ"/>
        </w:rPr>
        <w:t>obdrží</w:t>
      </w:r>
      <w:proofErr w:type="gramEnd"/>
      <w:r>
        <w:rPr>
          <w:rFonts w:ascii="Arial" w:hAnsi="Arial" w:cs="Arial"/>
          <w:sz w:val="20"/>
          <w:lang w:val="cs-CZ"/>
        </w:rPr>
        <w:t xml:space="preserve"> objednatel a jedno obdrží zhotovitel.</w:t>
      </w:r>
    </w:p>
    <w:p w14:paraId="4CF538C0" w14:textId="77777777" w:rsidR="00BC12F1" w:rsidRDefault="003018CB">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3018CB">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3018CB">
      <w:pPr>
        <w:pStyle w:val="Zkladntext"/>
        <w:spacing w:line="300" w:lineRule="auto"/>
        <w:rPr>
          <w:rFonts w:ascii="Arial" w:hAnsi="Arial" w:cs="Arial"/>
          <w:sz w:val="20"/>
        </w:rPr>
      </w:pPr>
      <w:r>
        <w:rPr>
          <w:rFonts w:ascii="Arial" w:hAnsi="Arial" w:cs="Arial"/>
          <w:sz w:val="20"/>
        </w:rPr>
        <w:t>10.6</w:t>
      </w:r>
    </w:p>
    <w:p w14:paraId="3D73243D" w14:textId="77777777" w:rsidR="00BC12F1" w:rsidRDefault="003018CB">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3018CB">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3018CB"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044D3831" w14:textId="77777777" w:rsidR="00E01DB4" w:rsidRPr="007862B3" w:rsidRDefault="00E01DB4" w:rsidP="00E01DB4">
      <w:pPr>
        <w:spacing w:line="300" w:lineRule="auto"/>
        <w:jc w:val="both"/>
        <w:rPr>
          <w:rFonts w:ascii="Arial" w:hAnsi="Arial" w:cs="Arial"/>
          <w:bCs/>
          <w:sz w:val="20"/>
        </w:rPr>
      </w:pPr>
      <w:r w:rsidRPr="007862B3">
        <w:rPr>
          <w:rFonts w:ascii="Arial" w:hAnsi="Arial" w:cs="Arial"/>
          <w:bCs/>
          <w:sz w:val="20"/>
        </w:rPr>
        <w:t>10.8</w:t>
      </w:r>
    </w:p>
    <w:p w14:paraId="217161B5" w14:textId="77777777" w:rsidR="00E01DB4" w:rsidRPr="007862B3" w:rsidRDefault="00E01DB4" w:rsidP="00E01DB4">
      <w:pPr>
        <w:pStyle w:val="Texttabulky"/>
        <w:spacing w:line="300" w:lineRule="auto"/>
        <w:jc w:val="both"/>
        <w:rPr>
          <w:rFonts w:ascii="Arial" w:hAnsi="Arial" w:cs="Arial"/>
          <w:bCs/>
          <w:color w:val="auto"/>
          <w:sz w:val="20"/>
          <w:lang w:val="cs-CZ"/>
        </w:rPr>
      </w:pPr>
      <w:r w:rsidRPr="007862B3">
        <w:rPr>
          <w:rFonts w:ascii="Arial" w:hAnsi="Arial" w:cs="Arial"/>
          <w:color w:val="auto"/>
          <w:sz w:val="20"/>
          <w:lang w:val="cs-CZ"/>
        </w:rPr>
        <w:t>Tato smlouva byla schválena Radou města Brna na schůzi č. R9/……. konané dne ………</w:t>
      </w:r>
      <w:proofErr w:type="gramStart"/>
      <w:r w:rsidRPr="007862B3">
        <w:rPr>
          <w:rFonts w:ascii="Arial" w:hAnsi="Arial" w:cs="Arial"/>
          <w:color w:val="auto"/>
          <w:sz w:val="20"/>
          <w:lang w:val="cs-CZ"/>
        </w:rPr>
        <w:t>…….</w:t>
      </w:r>
      <w:proofErr w:type="gramEnd"/>
      <w:r w:rsidRPr="007862B3">
        <w:rPr>
          <w:rFonts w:ascii="Arial" w:hAnsi="Arial" w:cs="Arial"/>
          <w:color w:val="auto"/>
          <w:sz w:val="20"/>
          <w:lang w:val="cs-CZ"/>
        </w:rPr>
        <w:t>.</w:t>
      </w:r>
    </w:p>
    <w:p w14:paraId="1899FF8B" w14:textId="77777777" w:rsidR="00BC12F1" w:rsidRDefault="00BC12F1">
      <w:pPr>
        <w:pStyle w:val="Texttabulky"/>
        <w:spacing w:line="300" w:lineRule="auto"/>
        <w:rPr>
          <w:rFonts w:ascii="Arial" w:hAnsi="Arial" w:cs="Arial"/>
          <w:bCs/>
          <w:sz w:val="20"/>
          <w:lang w:val="cs-CZ"/>
        </w:rPr>
      </w:pPr>
    </w:p>
    <w:p w14:paraId="66ED2B58" w14:textId="77777777" w:rsidR="00BC12F1" w:rsidRDefault="003018CB">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751097B7" w14:textId="77777777" w:rsidR="00631388" w:rsidRDefault="00631388">
      <w:pPr>
        <w:pStyle w:val="Texttabulky"/>
        <w:spacing w:line="300" w:lineRule="auto"/>
        <w:contextualSpacing/>
        <w:rPr>
          <w:rFonts w:ascii="Arial" w:hAnsi="Arial" w:cs="Arial"/>
          <w:sz w:val="20"/>
          <w:lang w:val="cs-CZ"/>
        </w:rPr>
      </w:pPr>
    </w:p>
    <w:p w14:paraId="52EC30D5" w14:textId="77777777" w:rsidR="00BC12F1" w:rsidRDefault="003018CB">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3018CB">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3018CB">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3018CB">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4327AF">
      <w:footerReference w:type="default" r:id="rId7"/>
      <w:footerReference w:type="first" r:id="rId8"/>
      <w:pgSz w:w="11906" w:h="16838"/>
      <w:pgMar w:top="851" w:right="1418" w:bottom="1418"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48BCC" w14:textId="77777777" w:rsidR="00410CB1" w:rsidRDefault="00410CB1">
      <w:r>
        <w:separator/>
      </w:r>
    </w:p>
  </w:endnote>
  <w:endnote w:type="continuationSeparator" w:id="0">
    <w:p w14:paraId="5EE638B8" w14:textId="77777777" w:rsidR="00410CB1" w:rsidRDefault="00410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EE93" w14:textId="77777777" w:rsidR="00BC12F1" w:rsidRDefault="00BC12F1">
    <w:pPr>
      <w:pStyle w:val="Zpat"/>
      <w:ind w:right="360"/>
    </w:pPr>
  </w:p>
  <w:p w14:paraId="4AD0324D" w14:textId="6C514AF3" w:rsidR="00BC12F1" w:rsidRDefault="00BF4C24">
    <w:pPr>
      <w:pStyle w:val="Zpat"/>
      <w:ind w:right="360"/>
    </w:pPr>
    <w:r>
      <w:rPr>
        <w:noProof/>
      </w:rPr>
      <mc:AlternateContent>
        <mc:Choice Requires="wps">
          <w:drawing>
            <wp:anchor distT="0" distB="0" distL="0" distR="0" simplePos="0" relativeHeight="251657728" behindDoc="0" locked="0" layoutInCell="0" allowOverlap="1" wp14:anchorId="3D836887" wp14:editId="419E2DD6">
              <wp:simplePos x="0" y="0"/>
              <wp:positionH relativeFrom="margin">
                <wp:align>center</wp:align>
              </wp:positionH>
              <wp:positionV relativeFrom="paragraph">
                <wp:posOffset>635</wp:posOffset>
              </wp:positionV>
              <wp:extent cx="67945" cy="143510"/>
              <wp:effectExtent l="0" t="0" r="0" b="0"/>
              <wp:wrapSquare wrapText="bothSides"/>
              <wp:docPr id="191450706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3018CB">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2556A" w14:textId="77777777" w:rsidR="00410CB1" w:rsidRDefault="00410CB1">
      <w:r>
        <w:separator/>
      </w:r>
    </w:p>
  </w:footnote>
  <w:footnote w:type="continuationSeparator" w:id="0">
    <w:p w14:paraId="6B766098" w14:textId="77777777" w:rsidR="00410CB1" w:rsidRDefault="00410C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125D3940"/>
    <w:multiLevelType w:val="hybridMultilevel"/>
    <w:tmpl w:val="07FCB496"/>
    <w:lvl w:ilvl="0" w:tplc="04050017">
      <w:start w:val="1"/>
      <w:numFmt w:val="lowerLetter"/>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310673DB"/>
    <w:multiLevelType w:val="hybridMultilevel"/>
    <w:tmpl w:val="C9B840DE"/>
    <w:lvl w:ilvl="0" w:tplc="11FA0728">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6A60C59"/>
    <w:multiLevelType w:val="hybridMultilevel"/>
    <w:tmpl w:val="3210044A"/>
    <w:lvl w:ilvl="0" w:tplc="00000002">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7"/>
  </w:num>
  <w:num w:numId="7" w16cid:durableId="1998731097">
    <w:abstractNumId w:val="6"/>
  </w:num>
  <w:num w:numId="8" w16cid:durableId="2014411962">
    <w:abstractNumId w:val="5"/>
    <w:lvlOverride w:ilvl="0">
      <w:startOverride w:val="1"/>
    </w:lvlOverride>
    <w:lvlOverride w:ilvl="1"/>
    <w:lvlOverride w:ilvl="2"/>
    <w:lvlOverride w:ilvl="3"/>
    <w:lvlOverride w:ilvl="4"/>
    <w:lvlOverride w:ilvl="5"/>
    <w:lvlOverride w:ilvl="6"/>
    <w:lvlOverride w:ilvl="7"/>
    <w:lvlOverride w:ilvl="8"/>
  </w:num>
  <w:num w:numId="9" w16cid:durableId="1654021960">
    <w:abstractNumId w:val="5"/>
  </w:num>
  <w:num w:numId="10" w16cid:durableId="18898728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105CF"/>
    <w:rsid w:val="00015000"/>
    <w:rsid w:val="00056C34"/>
    <w:rsid w:val="00062FEA"/>
    <w:rsid w:val="000709DF"/>
    <w:rsid w:val="0007711B"/>
    <w:rsid w:val="000800B4"/>
    <w:rsid w:val="000813A9"/>
    <w:rsid w:val="000D32FE"/>
    <w:rsid w:val="000F7F5A"/>
    <w:rsid w:val="00122344"/>
    <w:rsid w:val="00176AC2"/>
    <w:rsid w:val="0018168E"/>
    <w:rsid w:val="001B36FC"/>
    <w:rsid w:val="001F01FA"/>
    <w:rsid w:val="002342F8"/>
    <w:rsid w:val="00246AFE"/>
    <w:rsid w:val="00285DB8"/>
    <w:rsid w:val="002B0C5C"/>
    <w:rsid w:val="003018CB"/>
    <w:rsid w:val="003766A4"/>
    <w:rsid w:val="00390B97"/>
    <w:rsid w:val="00392170"/>
    <w:rsid w:val="003B01B8"/>
    <w:rsid w:val="003C0AF9"/>
    <w:rsid w:val="003C4699"/>
    <w:rsid w:val="003D07DA"/>
    <w:rsid w:val="00410CB1"/>
    <w:rsid w:val="0043022F"/>
    <w:rsid w:val="004327AF"/>
    <w:rsid w:val="004559E0"/>
    <w:rsid w:val="004A7C2C"/>
    <w:rsid w:val="00536F23"/>
    <w:rsid w:val="00543E51"/>
    <w:rsid w:val="0058389B"/>
    <w:rsid w:val="00594CB6"/>
    <w:rsid w:val="005C55F2"/>
    <w:rsid w:val="0062048D"/>
    <w:rsid w:val="00631388"/>
    <w:rsid w:val="00672653"/>
    <w:rsid w:val="006B54E3"/>
    <w:rsid w:val="006D06BA"/>
    <w:rsid w:val="006E7396"/>
    <w:rsid w:val="00701E86"/>
    <w:rsid w:val="00721E00"/>
    <w:rsid w:val="0073704A"/>
    <w:rsid w:val="00740C60"/>
    <w:rsid w:val="00761AF4"/>
    <w:rsid w:val="007744C6"/>
    <w:rsid w:val="007E10A9"/>
    <w:rsid w:val="008034C4"/>
    <w:rsid w:val="00847D22"/>
    <w:rsid w:val="008767D5"/>
    <w:rsid w:val="008E212C"/>
    <w:rsid w:val="0093429C"/>
    <w:rsid w:val="009C0B2B"/>
    <w:rsid w:val="009D5080"/>
    <w:rsid w:val="00A41CF1"/>
    <w:rsid w:val="00A8029D"/>
    <w:rsid w:val="00AB4299"/>
    <w:rsid w:val="00AD7EBA"/>
    <w:rsid w:val="00B02415"/>
    <w:rsid w:val="00B03971"/>
    <w:rsid w:val="00B37246"/>
    <w:rsid w:val="00B54570"/>
    <w:rsid w:val="00B62973"/>
    <w:rsid w:val="00B66FBD"/>
    <w:rsid w:val="00B7715A"/>
    <w:rsid w:val="00B84845"/>
    <w:rsid w:val="00BB0B54"/>
    <w:rsid w:val="00BB0B68"/>
    <w:rsid w:val="00BC0D7D"/>
    <w:rsid w:val="00BC12F1"/>
    <w:rsid w:val="00BF4C24"/>
    <w:rsid w:val="00C1183B"/>
    <w:rsid w:val="00C55215"/>
    <w:rsid w:val="00C958B6"/>
    <w:rsid w:val="00CA14FD"/>
    <w:rsid w:val="00D3217F"/>
    <w:rsid w:val="00D47E84"/>
    <w:rsid w:val="00D7026A"/>
    <w:rsid w:val="00D86AC3"/>
    <w:rsid w:val="00DE7556"/>
    <w:rsid w:val="00E01DB4"/>
    <w:rsid w:val="00E26866"/>
    <w:rsid w:val="00E344CE"/>
    <w:rsid w:val="00E408EA"/>
    <w:rsid w:val="00E50A6D"/>
    <w:rsid w:val="00E61E07"/>
    <w:rsid w:val="00E7149B"/>
    <w:rsid w:val="00E741E8"/>
    <w:rsid w:val="00E74671"/>
    <w:rsid w:val="00E76653"/>
    <w:rsid w:val="00E84F30"/>
    <w:rsid w:val="00E97ACD"/>
    <w:rsid w:val="00EC57D8"/>
    <w:rsid w:val="00EE4025"/>
    <w:rsid w:val="00F04A5E"/>
    <w:rsid w:val="00F05B54"/>
    <w:rsid w:val="00F660AB"/>
    <w:rsid w:val="00F702D0"/>
    <w:rsid w:val="00F97301"/>
    <w:rsid w:val="00FA596D"/>
    <w:rsid w:val="00FC43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7898271">
      <w:bodyDiv w:val="1"/>
      <w:marLeft w:val="0"/>
      <w:marRight w:val="0"/>
      <w:marTop w:val="0"/>
      <w:marBottom w:val="0"/>
      <w:divBdr>
        <w:top w:val="none" w:sz="0" w:space="0" w:color="auto"/>
        <w:left w:val="none" w:sz="0" w:space="0" w:color="auto"/>
        <w:bottom w:val="none" w:sz="0" w:space="0" w:color="auto"/>
        <w:right w:val="none" w:sz="0" w:space="0" w:color="auto"/>
      </w:divBdr>
    </w:div>
    <w:div w:id="1776486849">
      <w:bodyDiv w:val="1"/>
      <w:marLeft w:val="0"/>
      <w:marRight w:val="0"/>
      <w:marTop w:val="0"/>
      <w:marBottom w:val="0"/>
      <w:divBdr>
        <w:top w:val="none" w:sz="0" w:space="0" w:color="auto"/>
        <w:left w:val="none" w:sz="0" w:space="0" w:color="auto"/>
        <w:bottom w:val="none" w:sz="0" w:space="0" w:color="auto"/>
        <w:right w:val="none" w:sz="0" w:space="0" w:color="auto"/>
      </w:divBdr>
    </w:div>
    <w:div w:id="1863548821">
      <w:bodyDiv w:val="1"/>
      <w:marLeft w:val="0"/>
      <w:marRight w:val="0"/>
      <w:marTop w:val="0"/>
      <w:marBottom w:val="0"/>
      <w:divBdr>
        <w:top w:val="none" w:sz="0" w:space="0" w:color="auto"/>
        <w:left w:val="none" w:sz="0" w:space="0" w:color="auto"/>
        <w:bottom w:val="none" w:sz="0" w:space="0" w:color="auto"/>
        <w:right w:val="none" w:sz="0" w:space="0" w:color="auto"/>
      </w:divBdr>
    </w:div>
    <w:div w:id="200462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prazdny</Template>
  <TotalTime>69</TotalTime>
  <Pages>6</Pages>
  <Words>2236</Words>
  <Characters>13193</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15399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15</cp:revision>
  <cp:lastPrinted>2025-04-28T08:21:00Z</cp:lastPrinted>
  <dcterms:created xsi:type="dcterms:W3CDTF">2025-04-25T09:28:00Z</dcterms:created>
  <dcterms:modified xsi:type="dcterms:W3CDTF">2025-04-28T08:25:00Z</dcterms:modified>
</cp:coreProperties>
</file>